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B22" w:rsidRPr="005E6B53" w:rsidRDefault="00E638FE" w:rsidP="00411DA3">
      <w:pPr>
        <w:rPr>
          <w:rFonts w:cstheme="minorHAnsi"/>
          <w:sz w:val="26"/>
          <w:szCs w:val="26"/>
        </w:rPr>
      </w:pPr>
      <w:r w:rsidRPr="005E6B53">
        <w:rPr>
          <w:rFonts w:cstheme="minorHAnsi"/>
          <w:noProof/>
          <w:sz w:val="26"/>
          <w:szCs w:val="26"/>
          <w:lang w:eastAsia="pl-PL"/>
        </w:rPr>
        <w:drawing>
          <wp:inline distT="0" distB="0" distL="0" distR="0">
            <wp:extent cx="5729280" cy="3222720"/>
            <wp:effectExtent l="0" t="0" r="508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11.jpg"/>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813" b="7813"/>
                    <a:stretch/>
                  </pic:blipFill>
                  <pic:spPr bwMode="auto">
                    <a:xfrm>
                      <a:off x="0" y="0"/>
                      <a:ext cx="5744013" cy="323100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638FE" w:rsidRPr="005E6B53" w:rsidRDefault="00C0172D" w:rsidP="008D44E8">
      <w:pPr>
        <w:spacing w:line="280" w:lineRule="auto"/>
        <w:rPr>
          <w:rFonts w:cstheme="minorHAnsi"/>
          <w:b/>
          <w:bCs/>
          <w:color w:val="C00000"/>
          <w:sz w:val="32"/>
          <w:szCs w:val="32"/>
        </w:rPr>
      </w:pPr>
      <w:r w:rsidRPr="008D44E8">
        <w:rPr>
          <w:rFonts w:cstheme="minorHAnsi"/>
          <w:b/>
          <w:bCs/>
          <w:color w:val="C00000"/>
          <w:sz w:val="32"/>
          <w:szCs w:val="32"/>
          <w:lang w:val="en-GB"/>
        </w:rPr>
        <w:t>One in six accidents at work attributable to low quality OHS training</w:t>
      </w:r>
    </w:p>
    <w:p w:rsidR="00E638FE" w:rsidRPr="005E6B53" w:rsidRDefault="008D44E8" w:rsidP="008D44E8">
      <w:pPr>
        <w:pStyle w:val="NormalnyWeb"/>
        <w:rPr>
          <w:rFonts w:asciiTheme="minorHAnsi" w:hAnsiTheme="minorHAnsi" w:cstheme="minorHAnsi"/>
          <w:sz w:val="26"/>
          <w:szCs w:val="26"/>
        </w:rPr>
      </w:pPr>
      <w:r w:rsidRPr="008D44E8">
        <w:rPr>
          <w:rStyle w:val="Pogrubienie"/>
          <w:rFonts w:asciiTheme="minorHAnsi" w:hAnsiTheme="minorHAnsi" w:cstheme="minorHAnsi"/>
          <w:sz w:val="26"/>
          <w:szCs w:val="26"/>
          <w:lang w:val="en-GB"/>
        </w:rPr>
        <w:t xml:space="preserve">The State Labour Inspectorate </w:t>
      </w:r>
      <w:r w:rsidR="006612B2">
        <w:rPr>
          <w:rStyle w:val="Pogrubienie"/>
          <w:rFonts w:asciiTheme="minorHAnsi" w:hAnsiTheme="minorHAnsi" w:cstheme="minorHAnsi"/>
          <w:sz w:val="26"/>
          <w:szCs w:val="26"/>
          <w:lang w:val="en-GB"/>
        </w:rPr>
        <w:t xml:space="preserve">has </w:t>
      </w:r>
      <w:r w:rsidRPr="008D44E8">
        <w:rPr>
          <w:rStyle w:val="Pogrubienie"/>
          <w:rFonts w:asciiTheme="minorHAnsi" w:hAnsiTheme="minorHAnsi" w:cstheme="minorHAnsi"/>
          <w:sz w:val="26"/>
          <w:szCs w:val="26"/>
          <w:lang w:val="en-GB"/>
        </w:rPr>
        <w:t>presented figures concerning accidents at work at the latest meeting of the Work Protection Board</w:t>
      </w:r>
      <w:r w:rsidR="006612B2">
        <w:rPr>
          <w:rStyle w:val="Pogrubienie"/>
          <w:rFonts w:asciiTheme="minorHAnsi" w:hAnsiTheme="minorHAnsi" w:cstheme="minorHAnsi"/>
          <w:sz w:val="26"/>
          <w:szCs w:val="26"/>
          <w:lang w:val="en-GB"/>
        </w:rPr>
        <w:t xml:space="preserve"> (ROP)</w:t>
      </w:r>
      <w:r w:rsidRPr="008D44E8">
        <w:rPr>
          <w:rStyle w:val="Pogrubienie"/>
          <w:rFonts w:asciiTheme="minorHAnsi" w:hAnsiTheme="minorHAnsi" w:cstheme="minorHAnsi"/>
          <w:sz w:val="26"/>
          <w:szCs w:val="26"/>
          <w:lang w:val="en-GB"/>
        </w:rPr>
        <w:t xml:space="preserve"> of the lower house of the Polish Parliament.</w:t>
      </w:r>
      <w:r w:rsidR="00E638FE" w:rsidRPr="005E6B53">
        <w:rPr>
          <w:rStyle w:val="Pogrubienie"/>
          <w:rFonts w:asciiTheme="minorHAnsi" w:hAnsiTheme="minorHAnsi" w:cstheme="minorHAnsi"/>
          <w:sz w:val="26"/>
          <w:szCs w:val="26"/>
        </w:rPr>
        <w:t xml:space="preserve"> </w:t>
      </w:r>
      <w:r w:rsidRPr="008D44E8">
        <w:rPr>
          <w:rStyle w:val="Pogrubienie"/>
          <w:rFonts w:asciiTheme="minorHAnsi" w:hAnsiTheme="minorHAnsi" w:cstheme="minorHAnsi"/>
          <w:sz w:val="26"/>
          <w:szCs w:val="26"/>
          <w:lang w:val="en-GB"/>
        </w:rPr>
        <w:t>They indicate that one in six accidents at work is a result of improper preparation of the employee and lack of instruction.</w:t>
      </w:r>
      <w:r w:rsidR="00E638FE" w:rsidRPr="005E6B53">
        <w:rPr>
          <w:rStyle w:val="Pogrubienie"/>
          <w:rFonts w:asciiTheme="minorHAnsi" w:hAnsiTheme="minorHAnsi" w:cstheme="minorHAnsi"/>
          <w:sz w:val="26"/>
          <w:szCs w:val="26"/>
        </w:rPr>
        <w:t xml:space="preserve"> </w:t>
      </w:r>
      <w:r w:rsidRPr="008D44E8">
        <w:rPr>
          <w:rStyle w:val="Pogrubienie"/>
          <w:rFonts w:asciiTheme="minorHAnsi" w:hAnsiTheme="minorHAnsi" w:cstheme="minorHAnsi"/>
          <w:sz w:val="26"/>
          <w:szCs w:val="26"/>
          <w:lang w:val="en-GB"/>
        </w:rPr>
        <w:t>This is cause</w:t>
      </w:r>
      <w:r w:rsidR="006612B2">
        <w:rPr>
          <w:rStyle w:val="Pogrubienie"/>
          <w:rFonts w:asciiTheme="minorHAnsi" w:hAnsiTheme="minorHAnsi" w:cstheme="minorHAnsi"/>
          <w:sz w:val="26"/>
          <w:szCs w:val="26"/>
          <w:lang w:val="en-GB"/>
        </w:rPr>
        <w:t>d</w:t>
      </w:r>
      <w:r w:rsidRPr="008D44E8">
        <w:rPr>
          <w:rStyle w:val="Pogrubienie"/>
          <w:rFonts w:asciiTheme="minorHAnsi" w:hAnsiTheme="minorHAnsi" w:cstheme="minorHAnsi"/>
          <w:sz w:val="26"/>
          <w:szCs w:val="26"/>
          <w:lang w:val="en-GB"/>
        </w:rPr>
        <w:t xml:space="preserve"> by poor-quality OHS training.</w:t>
      </w:r>
    </w:p>
    <w:p w:rsidR="00E638FE" w:rsidRPr="005E6B53" w:rsidRDefault="008D44E8" w:rsidP="008D44E8">
      <w:pPr>
        <w:pStyle w:val="NormalnyWeb"/>
        <w:rPr>
          <w:rFonts w:asciiTheme="minorHAnsi" w:hAnsiTheme="minorHAnsi" w:cstheme="minorHAnsi"/>
          <w:sz w:val="26"/>
          <w:szCs w:val="26"/>
        </w:rPr>
      </w:pPr>
      <w:r w:rsidRPr="008D44E8">
        <w:rPr>
          <w:rFonts w:asciiTheme="minorHAnsi" w:hAnsiTheme="minorHAnsi" w:cstheme="minorHAnsi"/>
          <w:sz w:val="26"/>
          <w:szCs w:val="26"/>
          <w:lang w:val="en-GB"/>
        </w:rPr>
        <w:t>The PIP’s data are as follows:</w:t>
      </w:r>
      <w:r w:rsidR="00E638FE" w:rsidRPr="005E6B53">
        <w:rPr>
          <w:rFonts w:asciiTheme="minorHAnsi" w:hAnsiTheme="minorHAnsi" w:cstheme="minorHAnsi"/>
          <w:sz w:val="26"/>
          <w:szCs w:val="26"/>
        </w:rPr>
        <w:t xml:space="preserve"> </w:t>
      </w:r>
      <w:r w:rsidRPr="008D44E8">
        <w:rPr>
          <w:rFonts w:asciiTheme="minorHAnsi" w:hAnsiTheme="minorHAnsi" w:cstheme="minorHAnsi"/>
          <w:sz w:val="26"/>
          <w:szCs w:val="26"/>
          <w:lang w:val="en-GB"/>
        </w:rPr>
        <w:t>1,200 accidents at work were registered between 2016 and H1 2019 due to inter alia inadequate staff training and preparation for work.</w:t>
      </w:r>
      <w:r w:rsidR="00E638FE" w:rsidRPr="005E6B53">
        <w:rPr>
          <w:rFonts w:asciiTheme="minorHAnsi" w:hAnsiTheme="minorHAnsi" w:cstheme="minorHAnsi"/>
          <w:sz w:val="26"/>
          <w:szCs w:val="26"/>
        </w:rPr>
        <w:t xml:space="preserve"> </w:t>
      </w:r>
      <w:r w:rsidRPr="008D44E8">
        <w:rPr>
          <w:rFonts w:asciiTheme="minorHAnsi" w:hAnsiTheme="minorHAnsi" w:cstheme="minorHAnsi"/>
          <w:sz w:val="26"/>
          <w:szCs w:val="26"/>
          <w:lang w:val="en-GB"/>
        </w:rPr>
        <w:t xml:space="preserve">As a result 1,300 people were injured of </w:t>
      </w:r>
      <w:proofErr w:type="gramStart"/>
      <w:r w:rsidRPr="008D44E8">
        <w:rPr>
          <w:rFonts w:asciiTheme="minorHAnsi" w:hAnsiTheme="minorHAnsi" w:cstheme="minorHAnsi"/>
          <w:sz w:val="26"/>
          <w:szCs w:val="26"/>
          <w:lang w:val="en-GB"/>
        </w:rPr>
        <w:t>whom</w:t>
      </w:r>
      <w:proofErr w:type="gramEnd"/>
      <w:r w:rsidRPr="008D44E8">
        <w:rPr>
          <w:rFonts w:asciiTheme="minorHAnsi" w:hAnsiTheme="minorHAnsi" w:cstheme="minorHAnsi"/>
          <w:sz w:val="26"/>
          <w:szCs w:val="26"/>
          <w:lang w:val="en-GB"/>
        </w:rPr>
        <w:t xml:space="preserve"> 173 died and 484 sustained heavy bodily harm.</w:t>
      </w:r>
    </w:p>
    <w:p w:rsidR="006612B2" w:rsidRDefault="008D44E8" w:rsidP="008D44E8">
      <w:pPr>
        <w:pStyle w:val="NormalnyWeb"/>
        <w:rPr>
          <w:rFonts w:asciiTheme="minorHAnsi" w:hAnsiTheme="minorHAnsi" w:cstheme="minorHAnsi"/>
          <w:sz w:val="26"/>
          <w:szCs w:val="26"/>
        </w:rPr>
      </w:pPr>
      <w:r w:rsidRPr="008D44E8">
        <w:rPr>
          <w:rFonts w:asciiTheme="minorHAnsi" w:hAnsiTheme="minorHAnsi" w:cstheme="minorHAnsi"/>
          <w:sz w:val="26"/>
          <w:szCs w:val="26"/>
          <w:lang w:val="en-GB"/>
        </w:rPr>
        <w:t>There are several reasons for this state of affairs:</w:t>
      </w:r>
      <w:r w:rsidR="00E638FE" w:rsidRPr="005E6B53">
        <w:rPr>
          <w:rFonts w:asciiTheme="minorHAnsi" w:hAnsiTheme="minorHAnsi" w:cstheme="minorHAnsi"/>
          <w:sz w:val="26"/>
          <w:szCs w:val="26"/>
        </w:rPr>
        <w:t xml:space="preserve"> </w:t>
      </w:r>
      <w:r w:rsidRPr="008D44E8">
        <w:rPr>
          <w:rFonts w:asciiTheme="minorHAnsi" w:hAnsiTheme="minorHAnsi" w:cstheme="minorHAnsi"/>
          <w:sz w:val="26"/>
          <w:szCs w:val="26"/>
          <w:lang w:val="en-GB"/>
        </w:rPr>
        <w:t xml:space="preserve">employers use poor–quality training services, and amendments to the Labour Code have led to some 5 million employees being deprived of an opportunity </w:t>
      </w:r>
      <w:r w:rsidR="006612B2">
        <w:rPr>
          <w:rFonts w:asciiTheme="minorHAnsi" w:hAnsiTheme="minorHAnsi" w:cstheme="minorHAnsi"/>
          <w:sz w:val="26"/>
          <w:szCs w:val="26"/>
          <w:lang w:val="en-GB"/>
        </w:rPr>
        <w:t>to refresh their</w:t>
      </w:r>
      <w:r w:rsidRPr="008D44E8">
        <w:rPr>
          <w:rFonts w:asciiTheme="minorHAnsi" w:hAnsiTheme="minorHAnsi" w:cstheme="minorHAnsi"/>
          <w:sz w:val="26"/>
          <w:szCs w:val="26"/>
          <w:lang w:val="en-GB"/>
        </w:rPr>
        <w:t xml:space="preserve"> OHS knowledge, including first aid.</w:t>
      </w:r>
      <w:r w:rsidR="00E638FE" w:rsidRPr="005E6B53">
        <w:rPr>
          <w:rFonts w:asciiTheme="minorHAnsi" w:hAnsiTheme="minorHAnsi" w:cstheme="minorHAnsi"/>
          <w:sz w:val="26"/>
          <w:szCs w:val="26"/>
        </w:rPr>
        <w:t xml:space="preserve"> </w:t>
      </w:r>
    </w:p>
    <w:p w:rsidR="00E638FE" w:rsidRPr="005E6B53" w:rsidRDefault="008D44E8" w:rsidP="008D44E8">
      <w:pPr>
        <w:pStyle w:val="NormalnyWeb"/>
        <w:rPr>
          <w:rFonts w:asciiTheme="minorHAnsi" w:hAnsiTheme="minorHAnsi" w:cstheme="minorHAnsi"/>
          <w:sz w:val="26"/>
          <w:szCs w:val="26"/>
        </w:rPr>
      </w:pPr>
      <w:r w:rsidRPr="008D44E8">
        <w:rPr>
          <w:rFonts w:asciiTheme="minorHAnsi" w:hAnsiTheme="minorHAnsi" w:cstheme="minorHAnsi"/>
          <w:sz w:val="26"/>
          <w:szCs w:val="26"/>
          <w:lang w:val="en-GB"/>
        </w:rPr>
        <w:t>The ROP has postulated amendments requiring that training providers hold adequate certificates.</w:t>
      </w:r>
      <w:r w:rsidR="005E6B53">
        <w:rPr>
          <w:rFonts w:asciiTheme="minorHAnsi" w:hAnsiTheme="minorHAnsi" w:cstheme="minorHAnsi"/>
          <w:sz w:val="26"/>
          <w:szCs w:val="26"/>
        </w:rPr>
        <w:t xml:space="preserve"> </w:t>
      </w:r>
    </w:p>
    <w:p w:rsidR="00E638FE" w:rsidRPr="005E6B53" w:rsidRDefault="008D44E8" w:rsidP="008D44E8">
      <w:pPr>
        <w:pStyle w:val="NormalnyWeb"/>
        <w:rPr>
          <w:rFonts w:asciiTheme="minorHAnsi" w:hAnsiTheme="minorHAnsi" w:cstheme="minorHAnsi"/>
          <w:sz w:val="26"/>
          <w:szCs w:val="26"/>
        </w:rPr>
      </w:pPr>
      <w:r w:rsidRPr="008D44E8">
        <w:rPr>
          <w:rFonts w:asciiTheme="minorHAnsi" w:hAnsiTheme="minorHAnsi" w:cstheme="minorHAnsi"/>
          <w:sz w:val="26"/>
          <w:szCs w:val="26"/>
          <w:lang w:val="en-GB"/>
        </w:rPr>
        <w:t>SEKA S.A. is a certified training provider registered with CIOP-PIB and has for many years been committed to delivering top-quality training.</w:t>
      </w:r>
      <w:r w:rsidR="00A8170F">
        <w:rPr>
          <w:rFonts w:asciiTheme="minorHAnsi" w:hAnsiTheme="minorHAnsi" w:cstheme="minorHAnsi"/>
          <w:sz w:val="26"/>
          <w:szCs w:val="26"/>
        </w:rPr>
        <w:t xml:space="preserve"> </w:t>
      </w:r>
      <w:r w:rsidRPr="008D44E8">
        <w:rPr>
          <w:rFonts w:asciiTheme="minorHAnsi" w:hAnsiTheme="minorHAnsi" w:cstheme="minorHAnsi"/>
          <w:sz w:val="26"/>
          <w:szCs w:val="26"/>
          <w:lang w:val="en-GB"/>
        </w:rPr>
        <w:t xml:space="preserve">Its experienced experts teach courses that are both interesting and engaging, and the implemented quality </w:t>
      </w:r>
      <w:r w:rsidRPr="008D44E8">
        <w:rPr>
          <w:rFonts w:asciiTheme="minorHAnsi" w:hAnsiTheme="minorHAnsi" w:cstheme="minorHAnsi"/>
          <w:sz w:val="26"/>
          <w:szCs w:val="26"/>
          <w:lang w:val="en-GB"/>
        </w:rPr>
        <w:lastRenderedPageBreak/>
        <w:t>system compliant with ISO 9001:2015 serves to attest to its high standards of performance.</w:t>
      </w:r>
    </w:p>
    <w:p w:rsidR="00E638FE" w:rsidRPr="005E6B53" w:rsidRDefault="00E638FE" w:rsidP="00411DA3">
      <w:pPr>
        <w:rPr>
          <w:rFonts w:cstheme="minorHAnsi"/>
          <w:sz w:val="26"/>
          <w:szCs w:val="26"/>
        </w:rPr>
      </w:pPr>
      <w:r w:rsidRPr="005E6B53">
        <w:rPr>
          <w:rFonts w:cstheme="minorHAnsi"/>
          <w:noProof/>
          <w:sz w:val="26"/>
          <w:szCs w:val="26"/>
          <w:lang w:eastAsia="pl-PL"/>
        </w:rPr>
        <w:drawing>
          <wp:inline distT="0" distB="0" distL="0" distR="0">
            <wp:extent cx="5757856" cy="3238794"/>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brane  (1).JP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283" b="3343"/>
                    <a:stretch/>
                  </pic:blipFill>
                  <pic:spPr bwMode="auto">
                    <a:xfrm>
                      <a:off x="0" y="0"/>
                      <a:ext cx="5760713" cy="32404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638FE" w:rsidRPr="005E6B53" w:rsidRDefault="008D44E8" w:rsidP="008D44E8">
      <w:pPr>
        <w:spacing w:line="280" w:lineRule="auto"/>
        <w:rPr>
          <w:rFonts w:cstheme="minorHAnsi"/>
          <w:b/>
          <w:bCs/>
          <w:color w:val="C00000"/>
          <w:sz w:val="32"/>
          <w:szCs w:val="32"/>
        </w:rPr>
      </w:pPr>
      <w:r w:rsidRPr="008D44E8">
        <w:rPr>
          <w:rFonts w:cstheme="minorHAnsi"/>
          <w:b/>
          <w:bCs/>
          <w:color w:val="C00000"/>
          <w:sz w:val="32"/>
          <w:szCs w:val="32"/>
          <w:lang w:val="en-GB"/>
        </w:rPr>
        <w:t xml:space="preserve">Two years of training subsidised in </w:t>
      </w:r>
      <w:r w:rsidR="006612B2">
        <w:rPr>
          <w:rFonts w:cstheme="minorHAnsi"/>
          <w:b/>
          <w:bCs/>
          <w:color w:val="C00000"/>
          <w:sz w:val="32"/>
          <w:szCs w:val="32"/>
          <w:lang w:val="en-GB"/>
        </w:rPr>
        <w:t xml:space="preserve">the </w:t>
      </w:r>
      <w:proofErr w:type="spellStart"/>
      <w:r w:rsidRPr="008D44E8">
        <w:rPr>
          <w:rFonts w:cstheme="minorHAnsi"/>
          <w:b/>
          <w:bCs/>
          <w:color w:val="C00000"/>
          <w:sz w:val="32"/>
          <w:szCs w:val="32"/>
          <w:lang w:val="en-GB"/>
        </w:rPr>
        <w:t>Wielkopolskie</w:t>
      </w:r>
      <w:proofErr w:type="spellEnd"/>
      <w:r w:rsidRPr="008D44E8">
        <w:rPr>
          <w:rFonts w:cstheme="minorHAnsi"/>
          <w:b/>
          <w:bCs/>
          <w:color w:val="C00000"/>
          <w:sz w:val="32"/>
          <w:szCs w:val="32"/>
          <w:lang w:val="en-GB"/>
        </w:rPr>
        <w:t xml:space="preserve"> Voivodship</w:t>
      </w:r>
    </w:p>
    <w:p w:rsidR="00E638FE" w:rsidRPr="005E6B53" w:rsidRDefault="008D44E8" w:rsidP="008D44E8">
      <w:pPr>
        <w:pStyle w:val="NormalnyWeb"/>
        <w:rPr>
          <w:rFonts w:asciiTheme="minorHAnsi" w:hAnsiTheme="minorHAnsi" w:cstheme="minorHAnsi"/>
          <w:sz w:val="26"/>
          <w:szCs w:val="26"/>
        </w:rPr>
      </w:pPr>
      <w:r w:rsidRPr="008D44E8">
        <w:rPr>
          <w:rStyle w:val="Pogrubienie"/>
          <w:rFonts w:asciiTheme="minorHAnsi" w:hAnsiTheme="minorHAnsi" w:cstheme="minorHAnsi"/>
          <w:sz w:val="26"/>
          <w:szCs w:val="26"/>
          <w:lang w:val="en-GB"/>
        </w:rPr>
        <w:t xml:space="preserve">SEKA S.A. has won a new EU-funded project entitled “Comprehensive Support to Adults in Occupational Training for the </w:t>
      </w:r>
      <w:proofErr w:type="spellStart"/>
      <w:r w:rsidRPr="008D44E8">
        <w:rPr>
          <w:rStyle w:val="Pogrubienie"/>
          <w:rFonts w:asciiTheme="minorHAnsi" w:hAnsiTheme="minorHAnsi" w:cstheme="minorHAnsi"/>
          <w:sz w:val="26"/>
          <w:szCs w:val="26"/>
          <w:lang w:val="en-GB"/>
        </w:rPr>
        <w:t>Subregion</w:t>
      </w:r>
      <w:proofErr w:type="spellEnd"/>
      <w:r w:rsidRPr="008D44E8">
        <w:rPr>
          <w:rStyle w:val="Pogrubienie"/>
          <w:rFonts w:asciiTheme="minorHAnsi" w:hAnsiTheme="minorHAnsi" w:cstheme="minorHAnsi"/>
          <w:sz w:val="26"/>
          <w:szCs w:val="26"/>
          <w:lang w:val="en-GB"/>
        </w:rPr>
        <w:t xml:space="preserve"> of the City of </w:t>
      </w:r>
      <w:proofErr w:type="spellStart"/>
      <w:r w:rsidRPr="008D44E8">
        <w:rPr>
          <w:rStyle w:val="Pogrubienie"/>
          <w:rFonts w:asciiTheme="minorHAnsi" w:hAnsiTheme="minorHAnsi" w:cstheme="minorHAnsi"/>
          <w:sz w:val="26"/>
          <w:szCs w:val="26"/>
          <w:lang w:val="en-GB"/>
        </w:rPr>
        <w:t>Poznań</w:t>
      </w:r>
      <w:proofErr w:type="spellEnd"/>
      <w:r w:rsidRPr="008D44E8">
        <w:rPr>
          <w:rStyle w:val="Pogrubienie"/>
          <w:rFonts w:asciiTheme="minorHAnsi" w:hAnsiTheme="minorHAnsi" w:cstheme="minorHAnsi"/>
          <w:sz w:val="26"/>
          <w:szCs w:val="26"/>
          <w:lang w:val="en-GB"/>
        </w:rPr>
        <w:t>.</w:t>
      </w:r>
      <w:r w:rsidR="00E638FE" w:rsidRPr="005E6B53">
        <w:rPr>
          <w:rStyle w:val="Pogrubienie"/>
          <w:rFonts w:asciiTheme="minorHAnsi" w:hAnsiTheme="minorHAnsi" w:cstheme="minorHAnsi"/>
          <w:sz w:val="26"/>
          <w:szCs w:val="26"/>
        </w:rPr>
        <w:t xml:space="preserve"> </w:t>
      </w:r>
      <w:r w:rsidRPr="008D44E8">
        <w:rPr>
          <w:rStyle w:val="Pogrubienie"/>
          <w:rFonts w:asciiTheme="minorHAnsi" w:hAnsiTheme="minorHAnsi" w:cstheme="minorHAnsi"/>
          <w:sz w:val="26"/>
          <w:szCs w:val="26"/>
          <w:lang w:val="en-GB"/>
        </w:rPr>
        <w:t xml:space="preserve">On 28 November of this year the funding agreement was officially signed in the Marshal’s Office in </w:t>
      </w:r>
      <w:proofErr w:type="spellStart"/>
      <w:r w:rsidRPr="008D44E8">
        <w:rPr>
          <w:rStyle w:val="Pogrubienie"/>
          <w:rFonts w:asciiTheme="minorHAnsi" w:hAnsiTheme="minorHAnsi" w:cstheme="minorHAnsi"/>
          <w:sz w:val="26"/>
          <w:szCs w:val="26"/>
          <w:lang w:val="en-GB"/>
        </w:rPr>
        <w:t>Poznań</w:t>
      </w:r>
      <w:proofErr w:type="spellEnd"/>
      <w:r w:rsidRPr="008D44E8">
        <w:rPr>
          <w:rStyle w:val="Pogrubienie"/>
          <w:rFonts w:asciiTheme="minorHAnsi" w:hAnsiTheme="minorHAnsi" w:cstheme="minorHAnsi"/>
          <w:sz w:val="26"/>
          <w:szCs w:val="26"/>
          <w:lang w:val="en-GB"/>
        </w:rPr>
        <w:t>.</w:t>
      </w:r>
      <w:r w:rsidR="00E638FE" w:rsidRPr="005E6B53">
        <w:rPr>
          <w:rStyle w:val="Pogrubienie"/>
          <w:rFonts w:asciiTheme="minorHAnsi" w:hAnsiTheme="minorHAnsi" w:cstheme="minorHAnsi"/>
          <w:sz w:val="26"/>
          <w:szCs w:val="26"/>
        </w:rPr>
        <w:t xml:space="preserve"> </w:t>
      </w:r>
      <w:r w:rsidRPr="008D44E8">
        <w:rPr>
          <w:rStyle w:val="Pogrubienie"/>
          <w:rFonts w:asciiTheme="minorHAnsi" w:hAnsiTheme="minorHAnsi" w:cstheme="minorHAnsi"/>
          <w:sz w:val="26"/>
          <w:szCs w:val="26"/>
          <w:lang w:val="en-GB"/>
        </w:rPr>
        <w:t xml:space="preserve">The Project covers the </w:t>
      </w:r>
      <w:proofErr w:type="spellStart"/>
      <w:r w:rsidRPr="008D44E8">
        <w:rPr>
          <w:rStyle w:val="Pogrubienie"/>
          <w:rFonts w:asciiTheme="minorHAnsi" w:hAnsiTheme="minorHAnsi" w:cstheme="minorHAnsi"/>
          <w:sz w:val="26"/>
          <w:szCs w:val="26"/>
          <w:lang w:val="en-GB"/>
        </w:rPr>
        <w:t>subregion</w:t>
      </w:r>
      <w:proofErr w:type="spellEnd"/>
      <w:r w:rsidRPr="008D44E8">
        <w:rPr>
          <w:rStyle w:val="Pogrubienie"/>
          <w:rFonts w:asciiTheme="minorHAnsi" w:hAnsiTheme="minorHAnsi" w:cstheme="minorHAnsi"/>
          <w:sz w:val="26"/>
          <w:szCs w:val="26"/>
          <w:lang w:val="en-GB"/>
        </w:rPr>
        <w:t xml:space="preserve"> of the city of </w:t>
      </w:r>
      <w:proofErr w:type="spellStart"/>
      <w:r w:rsidRPr="008D44E8">
        <w:rPr>
          <w:rStyle w:val="Pogrubienie"/>
          <w:rFonts w:asciiTheme="minorHAnsi" w:hAnsiTheme="minorHAnsi" w:cstheme="minorHAnsi"/>
          <w:sz w:val="26"/>
          <w:szCs w:val="26"/>
          <w:lang w:val="en-GB"/>
        </w:rPr>
        <w:t>Poznań</w:t>
      </w:r>
      <w:proofErr w:type="spellEnd"/>
      <w:r w:rsidRPr="008D44E8">
        <w:rPr>
          <w:rStyle w:val="Pogrubienie"/>
          <w:rFonts w:asciiTheme="minorHAnsi" w:hAnsiTheme="minorHAnsi" w:cstheme="minorHAnsi"/>
          <w:sz w:val="26"/>
          <w:szCs w:val="26"/>
          <w:lang w:val="en-GB"/>
        </w:rPr>
        <w:t xml:space="preserve"> and will be carried over two years.</w:t>
      </w:r>
    </w:p>
    <w:p w:rsidR="00E638FE" w:rsidRPr="005E6B53" w:rsidRDefault="008D44E8" w:rsidP="008D44E8">
      <w:pPr>
        <w:pStyle w:val="NormalnyWeb"/>
        <w:rPr>
          <w:rFonts w:asciiTheme="minorHAnsi" w:hAnsiTheme="minorHAnsi" w:cstheme="minorHAnsi"/>
          <w:sz w:val="26"/>
          <w:szCs w:val="26"/>
        </w:rPr>
      </w:pPr>
      <w:r w:rsidRPr="008D44E8">
        <w:rPr>
          <w:rFonts w:asciiTheme="minorHAnsi" w:hAnsiTheme="minorHAnsi" w:cstheme="minorHAnsi"/>
          <w:sz w:val="26"/>
          <w:szCs w:val="26"/>
          <w:lang w:val="en-GB"/>
        </w:rPr>
        <w:t>As part of SEKA S.A.’s project, 1190 adults will be supported (including 714 women):</w:t>
      </w:r>
    </w:p>
    <w:p w:rsidR="00E638FE" w:rsidRPr="005E6B53" w:rsidRDefault="008D44E8" w:rsidP="008D44E8">
      <w:pPr>
        <w:numPr>
          <w:ilvl w:val="0"/>
          <w:numId w:val="19"/>
        </w:numPr>
        <w:spacing w:before="100" w:beforeAutospacing="1" w:after="100" w:afterAutospacing="1" w:line="240" w:lineRule="auto"/>
        <w:rPr>
          <w:rFonts w:cstheme="minorHAnsi"/>
          <w:sz w:val="26"/>
          <w:szCs w:val="26"/>
        </w:rPr>
      </w:pPr>
      <w:r w:rsidRPr="008D44E8">
        <w:rPr>
          <w:rFonts w:cstheme="minorHAnsi"/>
          <w:sz w:val="26"/>
          <w:szCs w:val="26"/>
          <w:lang w:val="en-GB"/>
        </w:rPr>
        <w:t>those in active-employment age, specifically between 25 and 64 (primarily those of low competences and qualifications and or 50+);</w:t>
      </w:r>
    </w:p>
    <w:p w:rsidR="00E638FE" w:rsidRPr="005E6B53" w:rsidRDefault="008D44E8" w:rsidP="008D44E8">
      <w:pPr>
        <w:numPr>
          <w:ilvl w:val="0"/>
          <w:numId w:val="19"/>
        </w:numPr>
        <w:spacing w:before="100" w:beforeAutospacing="1" w:after="100" w:afterAutospacing="1" w:line="240" w:lineRule="auto"/>
        <w:rPr>
          <w:rFonts w:cstheme="minorHAnsi"/>
          <w:sz w:val="26"/>
          <w:szCs w:val="26"/>
        </w:rPr>
      </w:pPr>
      <w:r w:rsidRPr="008D44E8">
        <w:rPr>
          <w:rFonts w:cstheme="minorHAnsi"/>
          <w:sz w:val="26"/>
          <w:szCs w:val="26"/>
          <w:lang w:val="en-GB"/>
        </w:rPr>
        <w:t>those still learning/studying;</w:t>
      </w:r>
    </w:p>
    <w:p w:rsidR="00E638FE" w:rsidRPr="005E6B53" w:rsidRDefault="008D44E8" w:rsidP="008D44E8">
      <w:pPr>
        <w:numPr>
          <w:ilvl w:val="0"/>
          <w:numId w:val="19"/>
        </w:numPr>
        <w:spacing w:before="100" w:beforeAutospacing="1" w:after="100" w:afterAutospacing="1" w:line="240" w:lineRule="auto"/>
        <w:rPr>
          <w:rFonts w:cstheme="minorHAnsi"/>
          <w:sz w:val="26"/>
          <w:szCs w:val="26"/>
        </w:rPr>
      </w:pPr>
      <w:proofErr w:type="gramStart"/>
      <w:r w:rsidRPr="008D44E8">
        <w:rPr>
          <w:rFonts w:cstheme="minorHAnsi"/>
          <w:sz w:val="26"/>
          <w:szCs w:val="26"/>
          <w:lang w:val="en-GB"/>
        </w:rPr>
        <w:t>those</w:t>
      </w:r>
      <w:proofErr w:type="gramEnd"/>
      <w:r w:rsidRPr="008D44E8">
        <w:rPr>
          <w:rFonts w:cstheme="minorHAnsi"/>
          <w:sz w:val="26"/>
          <w:szCs w:val="26"/>
          <w:lang w:val="en-GB"/>
        </w:rPr>
        <w:t xml:space="preserve"> working or living in the area of the </w:t>
      </w:r>
      <w:proofErr w:type="spellStart"/>
      <w:r w:rsidRPr="008D44E8">
        <w:rPr>
          <w:rFonts w:cstheme="minorHAnsi"/>
          <w:sz w:val="26"/>
          <w:szCs w:val="26"/>
          <w:lang w:val="en-GB"/>
        </w:rPr>
        <w:t>subregion</w:t>
      </w:r>
      <w:proofErr w:type="spellEnd"/>
      <w:r w:rsidRPr="008D44E8">
        <w:rPr>
          <w:rFonts w:cstheme="minorHAnsi"/>
          <w:sz w:val="26"/>
          <w:szCs w:val="26"/>
          <w:lang w:val="en-GB"/>
        </w:rPr>
        <w:t xml:space="preserve"> of the city of </w:t>
      </w:r>
      <w:proofErr w:type="spellStart"/>
      <w:r w:rsidRPr="008D44E8">
        <w:rPr>
          <w:rFonts w:cstheme="minorHAnsi"/>
          <w:sz w:val="26"/>
          <w:szCs w:val="26"/>
          <w:lang w:val="en-GB"/>
        </w:rPr>
        <w:t>Poznań</w:t>
      </w:r>
      <w:proofErr w:type="spellEnd"/>
      <w:r w:rsidRPr="008D44E8">
        <w:rPr>
          <w:rFonts w:cstheme="minorHAnsi"/>
          <w:sz w:val="26"/>
          <w:szCs w:val="26"/>
          <w:lang w:val="en-GB"/>
        </w:rPr>
        <w:t>.</w:t>
      </w:r>
    </w:p>
    <w:p w:rsidR="00E638FE" w:rsidRPr="005E6B53" w:rsidRDefault="008D44E8" w:rsidP="008D44E8">
      <w:pPr>
        <w:pStyle w:val="NormalnyWeb"/>
        <w:rPr>
          <w:rFonts w:asciiTheme="minorHAnsi" w:hAnsiTheme="minorHAnsi" w:cstheme="minorHAnsi"/>
          <w:sz w:val="26"/>
          <w:szCs w:val="26"/>
        </w:rPr>
      </w:pPr>
      <w:r w:rsidRPr="008D44E8">
        <w:rPr>
          <w:rFonts w:asciiTheme="minorHAnsi" w:hAnsiTheme="minorHAnsi" w:cstheme="minorHAnsi"/>
          <w:sz w:val="26"/>
          <w:szCs w:val="26"/>
          <w:lang w:val="en-GB"/>
        </w:rPr>
        <w:t>Depending on their situation in the job market (being in work or unemployed), they will be entitled to</w:t>
      </w:r>
      <w:r w:rsidR="006612B2">
        <w:rPr>
          <w:rFonts w:asciiTheme="minorHAnsi" w:hAnsiTheme="minorHAnsi" w:cstheme="minorHAnsi"/>
          <w:sz w:val="26"/>
          <w:szCs w:val="26"/>
          <w:lang w:val="en-GB"/>
        </w:rPr>
        <w:t xml:space="preserve"> support of</w:t>
      </w:r>
      <w:r w:rsidRPr="008D44E8">
        <w:rPr>
          <w:rFonts w:asciiTheme="minorHAnsi" w:hAnsiTheme="minorHAnsi" w:cstheme="minorHAnsi"/>
          <w:sz w:val="26"/>
          <w:szCs w:val="26"/>
          <w:lang w:val="en-GB"/>
        </w:rPr>
        <w:t xml:space="preserve"> </w:t>
      </w:r>
      <w:r w:rsidRPr="006612B2">
        <w:rPr>
          <w:rFonts w:asciiTheme="minorHAnsi" w:hAnsiTheme="minorHAnsi" w:cstheme="minorHAnsi"/>
          <w:b/>
          <w:sz w:val="26"/>
          <w:szCs w:val="26"/>
          <w:lang w:val="en-GB"/>
        </w:rPr>
        <w:t>up to 93% of the costs of training</w:t>
      </w:r>
      <w:r w:rsidRPr="008D44E8">
        <w:rPr>
          <w:rFonts w:asciiTheme="minorHAnsi" w:hAnsiTheme="minorHAnsi" w:cstheme="minorHAnsi"/>
          <w:sz w:val="26"/>
          <w:szCs w:val="26"/>
          <w:lang w:val="en-GB"/>
        </w:rPr>
        <w:t>.</w:t>
      </w:r>
    </w:p>
    <w:p w:rsidR="00E638FE" w:rsidRPr="005E6B53" w:rsidRDefault="008D44E8" w:rsidP="008D44E8">
      <w:pPr>
        <w:pStyle w:val="NormalnyWeb"/>
        <w:rPr>
          <w:rFonts w:asciiTheme="minorHAnsi" w:hAnsiTheme="minorHAnsi" w:cstheme="minorHAnsi"/>
          <w:sz w:val="26"/>
          <w:szCs w:val="26"/>
        </w:rPr>
      </w:pPr>
      <w:r w:rsidRPr="008D44E8">
        <w:rPr>
          <w:rFonts w:asciiTheme="minorHAnsi" w:hAnsiTheme="minorHAnsi" w:cstheme="minorHAnsi"/>
          <w:sz w:val="26"/>
          <w:szCs w:val="26"/>
          <w:lang w:val="en-GB"/>
        </w:rPr>
        <w:t>The project will comprise the following activities:</w:t>
      </w:r>
      <w:r w:rsidR="00E638FE" w:rsidRPr="005E6B53">
        <w:rPr>
          <w:rFonts w:asciiTheme="minorHAnsi" w:hAnsiTheme="minorHAnsi" w:cstheme="minorHAnsi"/>
          <w:sz w:val="26"/>
          <w:szCs w:val="26"/>
        </w:rPr>
        <w:t xml:space="preserve"> </w:t>
      </w:r>
      <w:r w:rsidRPr="008D44E8">
        <w:rPr>
          <w:rFonts w:asciiTheme="minorHAnsi" w:hAnsiTheme="minorHAnsi" w:cstheme="minorHAnsi"/>
          <w:sz w:val="26"/>
          <w:szCs w:val="26"/>
          <w:lang w:val="en-GB"/>
        </w:rPr>
        <w:t>promotion, recruitment, occupational counselling, development services provided through the BUR (Developmental Services Base) and development services monitoring.</w:t>
      </w:r>
    </w:p>
    <w:p w:rsidR="00E638FE" w:rsidRPr="005E6B53" w:rsidRDefault="008D44E8" w:rsidP="001D1B05">
      <w:pPr>
        <w:pStyle w:val="NormalnyWeb"/>
        <w:rPr>
          <w:rFonts w:asciiTheme="minorHAnsi" w:hAnsiTheme="minorHAnsi" w:cstheme="minorHAnsi"/>
          <w:sz w:val="26"/>
          <w:szCs w:val="26"/>
        </w:rPr>
      </w:pPr>
      <w:r w:rsidRPr="008D44E8">
        <w:rPr>
          <w:rStyle w:val="Pogrubienie"/>
          <w:rFonts w:asciiTheme="minorHAnsi" w:hAnsiTheme="minorHAnsi" w:cstheme="minorHAnsi"/>
          <w:sz w:val="26"/>
          <w:szCs w:val="26"/>
          <w:lang w:val="en-GB"/>
        </w:rPr>
        <w:lastRenderedPageBreak/>
        <w:t xml:space="preserve">Those participating in the project will choose the services </w:t>
      </w:r>
      <w:r w:rsidRPr="006612B2">
        <w:rPr>
          <w:rStyle w:val="Pogrubienie"/>
          <w:rFonts w:asciiTheme="minorHAnsi" w:hAnsiTheme="minorHAnsi" w:cstheme="minorHAnsi"/>
          <w:b w:val="0"/>
          <w:sz w:val="26"/>
          <w:szCs w:val="26"/>
          <w:lang w:val="en-GB"/>
        </w:rPr>
        <w:t>that best meet their development needs.</w:t>
      </w:r>
      <w:r w:rsidR="00E638FE" w:rsidRPr="005E6B53">
        <w:rPr>
          <w:rFonts w:asciiTheme="minorHAnsi" w:hAnsiTheme="minorHAnsi" w:cstheme="minorHAnsi"/>
          <w:sz w:val="26"/>
          <w:szCs w:val="26"/>
        </w:rPr>
        <w:t xml:space="preserve"> </w:t>
      </w:r>
      <w:r w:rsidRPr="001D1B05">
        <w:rPr>
          <w:rFonts w:asciiTheme="minorHAnsi" w:hAnsiTheme="minorHAnsi" w:cstheme="minorHAnsi"/>
          <w:sz w:val="26"/>
          <w:szCs w:val="26"/>
          <w:lang w:val="en-GB"/>
        </w:rPr>
        <w:t>Then they will contact the operator themselves (rather than their employers).</w:t>
      </w:r>
    </w:p>
    <w:p w:rsidR="00E638FE" w:rsidRPr="005E6B53" w:rsidRDefault="00E638FE" w:rsidP="00411DA3">
      <w:pPr>
        <w:rPr>
          <w:rFonts w:cstheme="minorHAnsi"/>
          <w:sz w:val="26"/>
          <w:szCs w:val="26"/>
        </w:rPr>
      </w:pPr>
      <w:r w:rsidRPr="005E6B53">
        <w:rPr>
          <w:rFonts w:cstheme="minorHAnsi"/>
          <w:noProof/>
          <w:sz w:val="26"/>
          <w:szCs w:val="26"/>
          <w:lang w:eastAsia="pl-PL"/>
        </w:rPr>
        <w:drawing>
          <wp:inline distT="0" distB="0" distL="0" distR="0">
            <wp:extent cx="5757856" cy="32387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pollution.jp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270" b="1356"/>
                    <a:stretch/>
                  </pic:blipFill>
                  <pic:spPr bwMode="auto">
                    <a:xfrm>
                      <a:off x="0" y="0"/>
                      <a:ext cx="5760713" cy="32404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638FE" w:rsidRPr="005E6B53" w:rsidRDefault="001D1B05" w:rsidP="001D1B05">
      <w:pPr>
        <w:spacing w:line="280" w:lineRule="auto"/>
        <w:rPr>
          <w:rFonts w:cstheme="minorHAnsi"/>
          <w:b/>
          <w:bCs/>
          <w:color w:val="C00000"/>
          <w:sz w:val="32"/>
          <w:szCs w:val="32"/>
        </w:rPr>
      </w:pPr>
      <w:r w:rsidRPr="001D1B05">
        <w:rPr>
          <w:rFonts w:cstheme="minorHAnsi"/>
          <w:b/>
          <w:bCs/>
          <w:color w:val="C00000"/>
          <w:sz w:val="32"/>
          <w:szCs w:val="32"/>
          <w:lang w:val="en-GB"/>
        </w:rPr>
        <w:t>Smog causing allergy and lung diseases</w:t>
      </w:r>
    </w:p>
    <w:p w:rsidR="00E638FE" w:rsidRPr="00E638FE" w:rsidRDefault="001D1B05" w:rsidP="001D1B05">
      <w:pPr>
        <w:spacing w:before="100" w:beforeAutospacing="1" w:after="100" w:afterAutospacing="1" w:line="240" w:lineRule="auto"/>
        <w:rPr>
          <w:rFonts w:eastAsia="Times New Roman" w:cstheme="minorHAnsi"/>
          <w:sz w:val="26"/>
          <w:szCs w:val="26"/>
          <w:lang w:eastAsia="pl-PL"/>
        </w:rPr>
      </w:pPr>
      <w:r w:rsidRPr="001D1B05">
        <w:rPr>
          <w:rFonts w:eastAsia="Times New Roman" w:cstheme="minorHAnsi"/>
          <w:b/>
          <w:bCs/>
          <w:sz w:val="26"/>
          <w:szCs w:val="26"/>
          <w:lang w:val="en-GB" w:eastAsia="pl-PL"/>
        </w:rPr>
        <w:t>Since the beginning of the heating season, smog has been ever increasing.</w:t>
      </w:r>
      <w:r w:rsidR="00E638FE" w:rsidRPr="005E6B53">
        <w:rPr>
          <w:rFonts w:eastAsia="Times New Roman" w:cstheme="minorHAnsi"/>
          <w:b/>
          <w:bCs/>
          <w:sz w:val="26"/>
          <w:szCs w:val="26"/>
          <w:lang w:eastAsia="pl-PL"/>
        </w:rPr>
        <w:t xml:space="preserve"> </w:t>
      </w:r>
      <w:r w:rsidRPr="001D1B05">
        <w:rPr>
          <w:rFonts w:eastAsia="Times New Roman" w:cstheme="minorHAnsi"/>
          <w:b/>
          <w:bCs/>
          <w:sz w:val="26"/>
          <w:szCs w:val="26"/>
          <w:lang w:val="en-GB" w:eastAsia="pl-PL"/>
        </w:rPr>
        <w:t>Polluted air we breathe results in greater proneness to infections as well as being the cause of serious diseases, such as asthma or lung cancer.</w:t>
      </w:r>
      <w:r w:rsidR="00E638FE" w:rsidRPr="005E6B53">
        <w:rPr>
          <w:rFonts w:eastAsia="Times New Roman" w:cstheme="minorHAnsi"/>
          <w:b/>
          <w:bCs/>
          <w:sz w:val="26"/>
          <w:szCs w:val="26"/>
          <w:lang w:eastAsia="pl-PL"/>
        </w:rPr>
        <w:t xml:space="preserve"> </w:t>
      </w:r>
    </w:p>
    <w:p w:rsidR="00E638FE" w:rsidRPr="00E638FE" w:rsidRDefault="001D1B05" w:rsidP="001D1B05">
      <w:pPr>
        <w:spacing w:before="100" w:beforeAutospacing="1" w:after="100" w:afterAutospacing="1" w:line="240" w:lineRule="auto"/>
        <w:rPr>
          <w:rFonts w:eastAsia="Times New Roman" w:cstheme="minorHAnsi"/>
          <w:sz w:val="26"/>
          <w:szCs w:val="26"/>
          <w:lang w:eastAsia="pl-PL"/>
        </w:rPr>
      </w:pPr>
      <w:r w:rsidRPr="001D1B05">
        <w:rPr>
          <w:rFonts w:eastAsia="Times New Roman" w:cstheme="minorHAnsi"/>
          <w:sz w:val="26"/>
          <w:szCs w:val="26"/>
          <w:lang w:val="en-GB" w:eastAsia="pl-PL"/>
        </w:rPr>
        <w:t>Situation in Poland looks bad, or even dramatically bad, as far as air quality is concerned.</w:t>
      </w:r>
      <w:r w:rsidR="00E638FE" w:rsidRPr="00E638FE">
        <w:rPr>
          <w:rFonts w:eastAsia="Times New Roman" w:cstheme="minorHAnsi"/>
          <w:sz w:val="26"/>
          <w:szCs w:val="26"/>
          <w:lang w:eastAsia="pl-PL"/>
        </w:rPr>
        <w:t xml:space="preserve"> </w:t>
      </w:r>
      <w:r w:rsidRPr="001D1B05">
        <w:rPr>
          <w:rFonts w:eastAsia="Times New Roman" w:cstheme="minorHAnsi"/>
          <w:sz w:val="26"/>
          <w:szCs w:val="26"/>
          <w:lang w:val="en-GB" w:eastAsia="pl-PL"/>
        </w:rPr>
        <w:t xml:space="preserve">Such is the conclusion presented by </w:t>
      </w:r>
      <w:proofErr w:type="spellStart"/>
      <w:r w:rsidRPr="001D1B05">
        <w:rPr>
          <w:rFonts w:eastAsia="Times New Roman" w:cstheme="minorHAnsi"/>
          <w:sz w:val="26"/>
          <w:szCs w:val="26"/>
          <w:lang w:val="en-GB" w:eastAsia="pl-PL"/>
        </w:rPr>
        <w:t>Piotr</w:t>
      </w:r>
      <w:proofErr w:type="spellEnd"/>
      <w:r w:rsidRPr="001D1B05">
        <w:rPr>
          <w:rFonts w:eastAsia="Times New Roman" w:cstheme="minorHAnsi"/>
          <w:sz w:val="26"/>
          <w:szCs w:val="26"/>
          <w:lang w:val="en-GB" w:eastAsia="pl-PL"/>
        </w:rPr>
        <w:t xml:space="preserve"> </w:t>
      </w:r>
      <w:proofErr w:type="spellStart"/>
      <w:r w:rsidRPr="001D1B05">
        <w:rPr>
          <w:rFonts w:eastAsia="Times New Roman" w:cstheme="minorHAnsi"/>
          <w:sz w:val="26"/>
          <w:szCs w:val="26"/>
          <w:lang w:val="en-GB" w:eastAsia="pl-PL"/>
        </w:rPr>
        <w:t>Dąbrowiecki</w:t>
      </w:r>
      <w:proofErr w:type="spellEnd"/>
      <w:r w:rsidRPr="001D1B05">
        <w:rPr>
          <w:rFonts w:eastAsia="Times New Roman" w:cstheme="minorHAnsi"/>
          <w:sz w:val="26"/>
          <w:szCs w:val="26"/>
          <w:lang w:val="en-GB" w:eastAsia="pl-PL"/>
        </w:rPr>
        <w:t>, MD, of the Military Medical Institute.</w:t>
      </w:r>
    </w:p>
    <w:p w:rsidR="00E638FE" w:rsidRPr="00E638FE" w:rsidRDefault="001D1B05" w:rsidP="001D1B05">
      <w:pPr>
        <w:spacing w:before="100" w:beforeAutospacing="1" w:after="100" w:afterAutospacing="1" w:line="240" w:lineRule="auto"/>
        <w:rPr>
          <w:rFonts w:eastAsia="Times New Roman" w:cstheme="minorHAnsi"/>
          <w:sz w:val="26"/>
          <w:szCs w:val="26"/>
          <w:lang w:eastAsia="pl-PL"/>
        </w:rPr>
      </w:pPr>
      <w:r w:rsidRPr="001D1B05">
        <w:rPr>
          <w:rFonts w:eastAsia="Times New Roman" w:cstheme="minorHAnsi"/>
          <w:sz w:val="26"/>
          <w:szCs w:val="26"/>
          <w:lang w:val="en-GB" w:eastAsia="pl-PL"/>
        </w:rPr>
        <w:t>Breathing polluted air has direct impact upon people’s lives and health.</w:t>
      </w:r>
      <w:r w:rsidR="00E638FE" w:rsidRPr="00E638FE">
        <w:rPr>
          <w:rFonts w:eastAsia="Times New Roman" w:cstheme="minorHAnsi"/>
          <w:sz w:val="26"/>
          <w:szCs w:val="26"/>
          <w:lang w:eastAsia="pl-PL"/>
        </w:rPr>
        <w:t xml:space="preserve"> </w:t>
      </w:r>
      <w:r w:rsidRPr="001D1B05">
        <w:rPr>
          <w:rFonts w:eastAsia="Times New Roman" w:cstheme="minorHAnsi"/>
          <w:sz w:val="26"/>
          <w:szCs w:val="26"/>
          <w:lang w:val="en-GB" w:eastAsia="pl-PL"/>
        </w:rPr>
        <w:t>Nearly 50,000 premature deaths are reported in a year, an epidemic of asthma and various allergy types (there are already over 12 million allergic people in Poland).</w:t>
      </w:r>
    </w:p>
    <w:p w:rsidR="00E638FE" w:rsidRPr="00E638FE" w:rsidRDefault="001D1B05" w:rsidP="001D1B05">
      <w:pPr>
        <w:spacing w:before="100" w:beforeAutospacing="1" w:after="100" w:afterAutospacing="1" w:line="240" w:lineRule="auto"/>
        <w:rPr>
          <w:rFonts w:eastAsia="Times New Roman" w:cstheme="minorHAnsi"/>
          <w:sz w:val="26"/>
          <w:szCs w:val="26"/>
          <w:lang w:eastAsia="pl-PL"/>
        </w:rPr>
      </w:pPr>
      <w:proofErr w:type="spellStart"/>
      <w:r w:rsidRPr="001D1B05">
        <w:rPr>
          <w:rFonts w:eastAsia="Times New Roman" w:cstheme="minorHAnsi"/>
          <w:sz w:val="26"/>
          <w:szCs w:val="26"/>
          <w:lang w:val="en-GB" w:eastAsia="pl-PL"/>
        </w:rPr>
        <w:t>Piotr</w:t>
      </w:r>
      <w:proofErr w:type="spellEnd"/>
      <w:r w:rsidRPr="001D1B05">
        <w:rPr>
          <w:rFonts w:eastAsia="Times New Roman" w:cstheme="minorHAnsi"/>
          <w:sz w:val="26"/>
          <w:szCs w:val="26"/>
          <w:lang w:val="en-GB" w:eastAsia="pl-PL"/>
        </w:rPr>
        <w:t xml:space="preserve"> </w:t>
      </w:r>
      <w:proofErr w:type="spellStart"/>
      <w:r w:rsidRPr="001D1B05">
        <w:rPr>
          <w:rFonts w:eastAsia="Times New Roman" w:cstheme="minorHAnsi"/>
          <w:sz w:val="26"/>
          <w:szCs w:val="26"/>
          <w:lang w:val="en-GB" w:eastAsia="pl-PL"/>
        </w:rPr>
        <w:t>Dąbrowiecki</w:t>
      </w:r>
      <w:proofErr w:type="spellEnd"/>
      <w:r w:rsidRPr="001D1B05">
        <w:rPr>
          <w:rFonts w:eastAsia="Times New Roman" w:cstheme="minorHAnsi"/>
          <w:sz w:val="26"/>
          <w:szCs w:val="26"/>
          <w:lang w:val="en-GB" w:eastAsia="pl-PL"/>
        </w:rPr>
        <w:t xml:space="preserve"> exemplifies the situation with January 2017.</w:t>
      </w:r>
      <w:r w:rsidR="00E638FE" w:rsidRPr="001D1B05">
        <w:rPr>
          <w:rFonts w:eastAsia="Times New Roman" w:cstheme="minorHAnsi"/>
          <w:sz w:val="26"/>
          <w:szCs w:val="26"/>
          <w:lang w:eastAsia="pl-PL"/>
        </w:rPr>
        <w:t xml:space="preserve"> </w:t>
      </w:r>
      <w:r w:rsidRPr="001D1B05">
        <w:rPr>
          <w:rFonts w:eastAsia="Times New Roman" w:cstheme="minorHAnsi"/>
          <w:sz w:val="26"/>
          <w:szCs w:val="26"/>
          <w:lang w:val="en-GB" w:eastAsia="pl-PL"/>
        </w:rPr>
        <w:lastRenderedPageBreak/>
        <w:t>Then, the air pollution lasted for very long, nearly a month.</w:t>
      </w:r>
      <w:r w:rsidR="00E638FE" w:rsidRPr="001D1B05">
        <w:rPr>
          <w:rFonts w:eastAsia="Times New Roman" w:cstheme="minorHAnsi"/>
          <w:sz w:val="26"/>
          <w:szCs w:val="26"/>
          <w:lang w:eastAsia="pl-PL"/>
        </w:rPr>
        <w:t xml:space="preserve"> </w:t>
      </w:r>
      <w:r w:rsidRPr="001D1B05">
        <w:rPr>
          <w:rFonts w:eastAsia="Times New Roman" w:cstheme="minorHAnsi"/>
          <w:sz w:val="26"/>
          <w:szCs w:val="26"/>
          <w:lang w:val="en-GB" w:eastAsia="pl-PL"/>
        </w:rPr>
        <w:t xml:space="preserve">As a result, 17% more patients reporting symptoms of asthma visited medical care institutions, 30% more reporting breathing problems and 60% more having </w:t>
      </w:r>
      <w:proofErr w:type="gramStart"/>
      <w:r w:rsidRPr="001D1B05">
        <w:rPr>
          <w:rFonts w:eastAsia="Times New Roman" w:cstheme="minorHAnsi"/>
          <w:sz w:val="26"/>
          <w:szCs w:val="26"/>
          <w:lang w:val="en-GB" w:eastAsia="pl-PL"/>
        </w:rPr>
        <w:t>cough</w:t>
      </w:r>
      <w:proofErr w:type="gramEnd"/>
      <w:r w:rsidRPr="001D1B05">
        <w:rPr>
          <w:rFonts w:eastAsia="Times New Roman" w:cstheme="minorHAnsi"/>
          <w:sz w:val="26"/>
          <w:szCs w:val="26"/>
          <w:lang w:val="en-GB" w:eastAsia="pl-PL"/>
        </w:rPr>
        <w:t>.</w:t>
      </w:r>
      <w:r w:rsidR="00E638FE" w:rsidRPr="00E638FE">
        <w:rPr>
          <w:rFonts w:eastAsia="Times New Roman" w:cstheme="minorHAnsi"/>
          <w:sz w:val="26"/>
          <w:szCs w:val="26"/>
          <w:lang w:eastAsia="pl-PL"/>
        </w:rPr>
        <w:t xml:space="preserve"> </w:t>
      </w:r>
      <w:r w:rsidRPr="001D1B05">
        <w:rPr>
          <w:rFonts w:eastAsia="Times New Roman" w:cstheme="minorHAnsi"/>
          <w:sz w:val="26"/>
          <w:szCs w:val="26"/>
          <w:lang w:val="en-GB" w:eastAsia="pl-PL"/>
        </w:rPr>
        <w:t>Quoting the statistics provided by the Main Statistical Office, he says that 11,000 more Poles died in January 2017 than in January a year before or two years before.</w:t>
      </w:r>
    </w:p>
    <w:p w:rsidR="00E638FE" w:rsidRPr="00E638FE" w:rsidRDefault="001D1B05" w:rsidP="001D1B05">
      <w:pPr>
        <w:spacing w:before="100" w:beforeAutospacing="1" w:after="100" w:afterAutospacing="1" w:line="240" w:lineRule="auto"/>
        <w:rPr>
          <w:rFonts w:eastAsia="Times New Roman" w:cstheme="minorHAnsi"/>
          <w:sz w:val="26"/>
          <w:szCs w:val="26"/>
          <w:lang w:eastAsia="pl-PL"/>
        </w:rPr>
      </w:pPr>
      <w:r w:rsidRPr="001D1B05">
        <w:rPr>
          <w:rFonts w:eastAsia="Times New Roman" w:cstheme="minorHAnsi"/>
          <w:sz w:val="26"/>
          <w:szCs w:val="26"/>
          <w:lang w:val="en-GB" w:eastAsia="pl-PL"/>
        </w:rPr>
        <w:lastRenderedPageBreak/>
        <w:t>These alarming data show that the situation of the inhabitants of polluted Polish cities is really serious.</w:t>
      </w:r>
      <w:r w:rsidR="00E638FE" w:rsidRPr="00E638FE">
        <w:rPr>
          <w:rFonts w:eastAsia="Times New Roman" w:cstheme="minorHAnsi"/>
          <w:sz w:val="26"/>
          <w:szCs w:val="26"/>
          <w:lang w:eastAsia="pl-PL"/>
        </w:rPr>
        <w:t xml:space="preserve"> </w:t>
      </w:r>
      <w:r w:rsidR="006612B2">
        <w:rPr>
          <w:rFonts w:eastAsia="Times New Roman" w:cstheme="minorHAnsi"/>
          <w:sz w:val="26"/>
          <w:szCs w:val="26"/>
          <w:lang w:val="en-GB" w:eastAsia="pl-PL"/>
        </w:rPr>
        <w:t>The conclusion is unambiguous:</w:t>
      </w:r>
      <w:r w:rsidRPr="001D1B05">
        <w:rPr>
          <w:rFonts w:eastAsia="Times New Roman" w:cstheme="minorHAnsi"/>
          <w:sz w:val="26"/>
          <w:szCs w:val="26"/>
          <w:lang w:val="en-GB" w:eastAsia="pl-PL"/>
        </w:rPr>
        <w:t xml:space="preserve"> the phenomenon of smog should be a priority for the government.</w:t>
      </w:r>
    </w:p>
    <w:p w:rsidR="00E638FE" w:rsidRPr="005E6B53" w:rsidRDefault="00E638FE" w:rsidP="00411DA3">
      <w:pPr>
        <w:rPr>
          <w:rFonts w:cstheme="minorHAnsi"/>
          <w:sz w:val="26"/>
          <w:szCs w:val="26"/>
        </w:rPr>
      </w:pPr>
      <w:r w:rsidRPr="005E6B53">
        <w:rPr>
          <w:rFonts w:cstheme="minorHAnsi"/>
          <w:noProof/>
          <w:sz w:val="26"/>
          <w:szCs w:val="26"/>
          <w:lang w:eastAsia="pl-PL"/>
        </w:rPr>
        <w:drawing>
          <wp:inline distT="0" distB="0" distL="0" distR="0">
            <wp:extent cx="5757856" cy="3238794"/>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563-OTNJB1-417.jpg"/>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564" b="62"/>
                    <a:stretch/>
                  </pic:blipFill>
                  <pic:spPr bwMode="auto">
                    <a:xfrm>
                      <a:off x="0" y="0"/>
                      <a:ext cx="5760713" cy="32404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638FE" w:rsidRPr="00A8170F" w:rsidRDefault="001D1B05" w:rsidP="001D1B05">
      <w:pPr>
        <w:spacing w:line="280" w:lineRule="auto"/>
      </w:pPr>
      <w:r w:rsidRPr="001D1B05">
        <w:rPr>
          <w:rFonts w:cstheme="minorHAnsi"/>
          <w:b/>
          <w:bCs/>
          <w:color w:val="C00000"/>
          <w:sz w:val="32"/>
          <w:szCs w:val="32"/>
          <w:lang w:val="en-GB"/>
        </w:rPr>
        <w:t>OHS and Fire-Safety requirements hard to comply with in overpopulated schools</w:t>
      </w:r>
    </w:p>
    <w:p w:rsidR="00E638FE" w:rsidRPr="005E6B53" w:rsidRDefault="001D1B05" w:rsidP="001D1B05">
      <w:pPr>
        <w:pStyle w:val="NormalnyWeb"/>
        <w:rPr>
          <w:rFonts w:asciiTheme="minorHAnsi" w:hAnsiTheme="minorHAnsi" w:cstheme="minorHAnsi"/>
          <w:sz w:val="26"/>
          <w:szCs w:val="26"/>
        </w:rPr>
      </w:pPr>
      <w:r w:rsidRPr="001D1B05">
        <w:rPr>
          <w:rStyle w:val="Pogrubienie"/>
          <w:rFonts w:asciiTheme="minorHAnsi" w:hAnsiTheme="minorHAnsi" w:cstheme="minorHAnsi"/>
          <w:sz w:val="26"/>
          <w:szCs w:val="26"/>
          <w:lang w:val="en-GB"/>
        </w:rPr>
        <w:t xml:space="preserve">In our current, overpopulated schools and educational institutions, compliance with </w:t>
      </w:r>
      <w:r w:rsidRPr="001D1B05">
        <w:rPr>
          <w:rStyle w:val="Pogrubienie"/>
          <w:rFonts w:asciiTheme="minorHAnsi" w:hAnsiTheme="minorHAnsi" w:cstheme="minorHAnsi"/>
          <w:sz w:val="26"/>
          <w:szCs w:val="26"/>
          <w:lang w:val="en-GB"/>
        </w:rPr>
        <w:lastRenderedPageBreak/>
        <w:t>OHS and fire-safety obligations poses a considerable challenge to every headmaster.</w:t>
      </w:r>
      <w:r w:rsidR="00E638FE" w:rsidRPr="005E6B53">
        <w:rPr>
          <w:rStyle w:val="Pogrubienie"/>
          <w:rFonts w:asciiTheme="minorHAnsi" w:hAnsiTheme="minorHAnsi" w:cstheme="minorHAnsi"/>
          <w:sz w:val="26"/>
          <w:szCs w:val="26"/>
        </w:rPr>
        <w:t xml:space="preserve"> </w:t>
      </w:r>
    </w:p>
    <w:p w:rsidR="00021AC4" w:rsidRPr="00021AC4" w:rsidRDefault="001D1B05" w:rsidP="001D1B05">
      <w:pPr>
        <w:pStyle w:val="NormalnyWeb"/>
        <w:rPr>
          <w:rStyle w:val="Pogrubienie"/>
          <w:rFonts w:asciiTheme="minorHAnsi" w:hAnsiTheme="minorHAnsi" w:cstheme="minorHAnsi"/>
          <w:b w:val="0"/>
          <w:bCs w:val="0"/>
          <w:sz w:val="26"/>
          <w:szCs w:val="26"/>
        </w:rPr>
      </w:pPr>
      <w:r w:rsidRPr="001D1B05">
        <w:rPr>
          <w:rStyle w:val="Pogrubienie"/>
          <w:rFonts w:asciiTheme="minorHAnsi" w:hAnsiTheme="minorHAnsi" w:cstheme="minorHAnsi"/>
          <w:b w:val="0"/>
          <w:bCs w:val="0"/>
          <w:sz w:val="26"/>
          <w:szCs w:val="26"/>
          <w:lang w:val="en-GB"/>
        </w:rPr>
        <w:t xml:space="preserve">The regulation of the Minister of National Education and Sport on health and safety in state and non-state schools and institutions of 31 December 2002 and section 17 of the regulation of the Minister of Interior Affairs and Administration on the fire safety of buildings, other building structures and areas of 7 June 2010 </w:t>
      </w:r>
      <w:r w:rsidRPr="001D1B05">
        <w:rPr>
          <w:rFonts w:asciiTheme="minorHAnsi" w:hAnsiTheme="minorHAnsi" w:cstheme="minorHAnsi"/>
          <w:sz w:val="26"/>
          <w:szCs w:val="26"/>
          <w:lang w:val="en-GB"/>
        </w:rPr>
        <w:t xml:space="preserve">(Dz. U. No. 109 of 2010, item 719) set out unambiguously what guidelines must be followed in order to ensure safety to the students and staff present in a </w:t>
      </w:r>
      <w:r w:rsidR="006612B2" w:rsidRPr="001D1B05">
        <w:rPr>
          <w:rFonts w:asciiTheme="minorHAnsi" w:hAnsiTheme="minorHAnsi" w:cstheme="minorHAnsi"/>
          <w:sz w:val="26"/>
          <w:szCs w:val="26"/>
          <w:lang w:val="en-GB"/>
        </w:rPr>
        <w:t>building</w:t>
      </w:r>
      <w:r w:rsidRPr="001D1B05">
        <w:rPr>
          <w:rFonts w:asciiTheme="minorHAnsi" w:hAnsiTheme="minorHAnsi" w:cstheme="minorHAnsi"/>
          <w:sz w:val="26"/>
          <w:szCs w:val="26"/>
          <w:lang w:val="en-GB"/>
        </w:rPr>
        <w:t>.</w:t>
      </w:r>
      <w:r w:rsidR="00A8170F" w:rsidRPr="00021AC4">
        <w:rPr>
          <w:rStyle w:val="Pogrubienie"/>
          <w:rFonts w:asciiTheme="minorHAnsi" w:hAnsiTheme="minorHAnsi" w:cstheme="minorHAnsi"/>
          <w:b w:val="0"/>
          <w:bCs w:val="0"/>
          <w:sz w:val="26"/>
          <w:szCs w:val="26"/>
        </w:rPr>
        <w:t xml:space="preserve"> </w:t>
      </w:r>
    </w:p>
    <w:p w:rsidR="00E638FE" w:rsidRPr="005E6B53" w:rsidRDefault="001D1B05" w:rsidP="001D1B05">
      <w:pPr>
        <w:pStyle w:val="NormalnyWeb"/>
        <w:rPr>
          <w:rFonts w:asciiTheme="minorHAnsi" w:hAnsiTheme="minorHAnsi" w:cstheme="minorHAnsi"/>
          <w:sz w:val="26"/>
          <w:szCs w:val="26"/>
        </w:rPr>
      </w:pPr>
      <w:r w:rsidRPr="001D1B05">
        <w:rPr>
          <w:rFonts w:asciiTheme="minorHAnsi" w:hAnsiTheme="minorHAnsi" w:cstheme="minorHAnsi"/>
          <w:sz w:val="26"/>
          <w:szCs w:val="26"/>
          <w:lang w:val="en-GB"/>
        </w:rPr>
        <w:t xml:space="preserve">Under the current regulations, a headmaster is to ensure that the students of the school or institution have a space for keeping schoolbooks and </w:t>
      </w:r>
      <w:r w:rsidR="006612B2" w:rsidRPr="001D1B05">
        <w:rPr>
          <w:rFonts w:asciiTheme="minorHAnsi" w:hAnsiTheme="minorHAnsi" w:cstheme="minorHAnsi"/>
          <w:sz w:val="26"/>
          <w:szCs w:val="26"/>
          <w:lang w:val="en-GB"/>
        </w:rPr>
        <w:t>school things</w:t>
      </w:r>
      <w:r w:rsidRPr="001D1B05">
        <w:rPr>
          <w:rFonts w:asciiTheme="minorHAnsi" w:hAnsiTheme="minorHAnsi" w:cstheme="minorHAnsi"/>
          <w:sz w:val="26"/>
          <w:szCs w:val="26"/>
          <w:lang w:val="en-GB"/>
        </w:rPr>
        <w:t>.</w:t>
      </w:r>
      <w:r w:rsidR="00E638FE" w:rsidRPr="005E6B53">
        <w:rPr>
          <w:rFonts w:asciiTheme="minorHAnsi" w:hAnsiTheme="minorHAnsi" w:cstheme="minorHAnsi"/>
          <w:sz w:val="26"/>
          <w:szCs w:val="26"/>
        </w:rPr>
        <w:t xml:space="preserve"> </w:t>
      </w:r>
      <w:r w:rsidRPr="001D1B05">
        <w:rPr>
          <w:rFonts w:asciiTheme="minorHAnsi" w:hAnsiTheme="minorHAnsi" w:cstheme="minorHAnsi"/>
          <w:sz w:val="26"/>
          <w:szCs w:val="26"/>
          <w:lang w:val="en-GB"/>
        </w:rPr>
        <w:t>This, given a large number of students, is often difficult to provide.</w:t>
      </w:r>
      <w:r w:rsidR="000437FB">
        <w:rPr>
          <w:rFonts w:asciiTheme="minorHAnsi" w:hAnsiTheme="minorHAnsi" w:cstheme="minorHAnsi"/>
          <w:sz w:val="26"/>
          <w:szCs w:val="26"/>
        </w:rPr>
        <w:t xml:space="preserve"> </w:t>
      </w:r>
      <w:r w:rsidRPr="001D1B05">
        <w:rPr>
          <w:rFonts w:asciiTheme="minorHAnsi" w:hAnsiTheme="minorHAnsi" w:cstheme="minorHAnsi"/>
          <w:sz w:val="26"/>
          <w:szCs w:val="26"/>
          <w:lang w:val="en-GB"/>
        </w:rPr>
        <w:t>Another problem is an insufficient number of toilets.</w:t>
      </w:r>
      <w:r w:rsidR="00E638FE" w:rsidRPr="005E6B53">
        <w:rPr>
          <w:rFonts w:asciiTheme="minorHAnsi" w:hAnsiTheme="minorHAnsi" w:cstheme="minorHAnsi"/>
          <w:sz w:val="26"/>
          <w:szCs w:val="26"/>
        </w:rPr>
        <w:t xml:space="preserve"> </w:t>
      </w:r>
    </w:p>
    <w:p w:rsidR="00E638FE" w:rsidRPr="005E6B53" w:rsidRDefault="001D1B05" w:rsidP="001D1B05">
      <w:pPr>
        <w:pStyle w:val="NormalnyWeb"/>
        <w:rPr>
          <w:rFonts w:asciiTheme="minorHAnsi" w:hAnsiTheme="minorHAnsi" w:cstheme="minorHAnsi"/>
          <w:sz w:val="26"/>
          <w:szCs w:val="26"/>
        </w:rPr>
      </w:pPr>
      <w:r w:rsidRPr="001D1B05">
        <w:rPr>
          <w:rFonts w:asciiTheme="minorHAnsi" w:hAnsiTheme="minorHAnsi" w:cstheme="minorHAnsi"/>
          <w:sz w:val="26"/>
          <w:szCs w:val="26"/>
          <w:lang w:val="en-GB"/>
        </w:rPr>
        <w:t>Alert drills carried out at schools have shown another problem – buildings are not adjusted to such large numbers of people.</w:t>
      </w:r>
      <w:r w:rsidR="00E638FE" w:rsidRPr="005E6B53">
        <w:rPr>
          <w:rFonts w:asciiTheme="minorHAnsi" w:hAnsiTheme="minorHAnsi" w:cstheme="minorHAnsi"/>
          <w:sz w:val="26"/>
          <w:szCs w:val="26"/>
        </w:rPr>
        <w:t xml:space="preserve"> </w:t>
      </w:r>
      <w:r w:rsidRPr="001D1B05">
        <w:rPr>
          <w:rFonts w:asciiTheme="minorHAnsi" w:hAnsiTheme="minorHAnsi" w:cstheme="minorHAnsi"/>
          <w:sz w:val="26"/>
          <w:szCs w:val="26"/>
          <w:lang w:val="en-GB"/>
        </w:rPr>
        <w:t>Corridors were blocked, bottlenecks created.</w:t>
      </w:r>
    </w:p>
    <w:p w:rsidR="00E638FE" w:rsidRPr="005E6B53" w:rsidRDefault="001D1B05" w:rsidP="001D1B05">
      <w:pPr>
        <w:pStyle w:val="NormalnyWeb"/>
        <w:rPr>
          <w:rFonts w:asciiTheme="minorHAnsi" w:hAnsiTheme="minorHAnsi" w:cstheme="minorHAnsi"/>
          <w:sz w:val="26"/>
          <w:szCs w:val="26"/>
        </w:rPr>
      </w:pPr>
      <w:r w:rsidRPr="001D1B05">
        <w:rPr>
          <w:rFonts w:asciiTheme="minorHAnsi" w:hAnsiTheme="minorHAnsi" w:cstheme="minorHAnsi"/>
          <w:sz w:val="26"/>
          <w:szCs w:val="26"/>
          <w:lang w:val="en-GB"/>
        </w:rPr>
        <w:t>The problems are really serious, particularly as what is at stake is the health and safety of children.</w:t>
      </w:r>
      <w:r w:rsidR="00E638FE" w:rsidRPr="005E6B53">
        <w:rPr>
          <w:rFonts w:asciiTheme="minorHAnsi" w:hAnsiTheme="minorHAnsi" w:cstheme="minorHAnsi"/>
          <w:sz w:val="26"/>
          <w:szCs w:val="26"/>
        </w:rPr>
        <w:t xml:space="preserve"> </w:t>
      </w:r>
      <w:r w:rsidRPr="001D1B05">
        <w:rPr>
          <w:rFonts w:asciiTheme="minorHAnsi" w:hAnsiTheme="minorHAnsi" w:cstheme="minorHAnsi"/>
          <w:sz w:val="26"/>
          <w:szCs w:val="26"/>
          <w:lang w:val="en-GB"/>
        </w:rPr>
        <w:t>Headmasters face a difficult task – compliance with OHS and fire-safety obligations.</w:t>
      </w:r>
      <w:r w:rsidR="00E638FE" w:rsidRPr="005E6B53">
        <w:rPr>
          <w:rFonts w:asciiTheme="minorHAnsi" w:hAnsiTheme="minorHAnsi" w:cstheme="minorHAnsi"/>
          <w:sz w:val="26"/>
          <w:szCs w:val="26"/>
        </w:rPr>
        <w:t xml:space="preserve"> </w:t>
      </w:r>
      <w:r w:rsidRPr="001D1B05">
        <w:rPr>
          <w:rFonts w:asciiTheme="minorHAnsi" w:hAnsiTheme="minorHAnsi" w:cstheme="minorHAnsi"/>
          <w:sz w:val="26"/>
          <w:szCs w:val="26"/>
          <w:lang w:val="en-GB"/>
        </w:rPr>
        <w:t>Under these circumstances it may be helpful to draw on the experience of independent external experts, who may come up with a good solution.</w:t>
      </w:r>
    </w:p>
    <w:p w:rsidR="00E638FE" w:rsidRPr="005E6B53" w:rsidRDefault="00E638FE" w:rsidP="00411DA3">
      <w:pPr>
        <w:rPr>
          <w:rFonts w:cstheme="minorHAnsi"/>
          <w:sz w:val="26"/>
          <w:szCs w:val="26"/>
        </w:rPr>
      </w:pPr>
      <w:r w:rsidRPr="005E6B53">
        <w:rPr>
          <w:rFonts w:cstheme="minorHAnsi"/>
          <w:noProof/>
          <w:sz w:val="26"/>
          <w:szCs w:val="26"/>
          <w:lang w:eastAsia="pl-PL"/>
        </w:rPr>
        <w:lastRenderedPageBreak/>
        <w:drawing>
          <wp:inline distT="0" distB="0" distL="0" distR="0">
            <wp:extent cx="5758000" cy="323887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_liderow_bezpiecznej_pracy_seka_sa_bhp_2019.jpg"/>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57" b="14235"/>
                    <a:stretch/>
                  </pic:blipFill>
                  <pic:spPr bwMode="auto">
                    <a:xfrm>
                      <a:off x="0" y="0"/>
                      <a:ext cx="5760710" cy="324039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638FE" w:rsidRPr="000437FB" w:rsidRDefault="001D1B05" w:rsidP="001D1B05">
      <w:pPr>
        <w:spacing w:line="280" w:lineRule="auto"/>
        <w:rPr>
          <w:rFonts w:cstheme="minorHAnsi"/>
          <w:b/>
          <w:bCs/>
          <w:color w:val="C00000"/>
          <w:sz w:val="32"/>
          <w:szCs w:val="32"/>
        </w:rPr>
      </w:pPr>
      <w:r w:rsidRPr="001D1B05">
        <w:rPr>
          <w:rFonts w:cstheme="minorHAnsi"/>
          <w:b/>
          <w:bCs/>
          <w:color w:val="C00000"/>
          <w:sz w:val="32"/>
          <w:szCs w:val="32"/>
          <w:lang w:val="en-GB"/>
        </w:rPr>
        <w:t>SEKA S.A. has become a member of the Safe Work Leaders’ Forum</w:t>
      </w:r>
    </w:p>
    <w:p w:rsidR="00E638FE" w:rsidRPr="00E638FE" w:rsidRDefault="001D1B05" w:rsidP="001D1B05">
      <w:pPr>
        <w:spacing w:before="100" w:beforeAutospacing="1" w:after="100" w:afterAutospacing="1" w:line="240" w:lineRule="auto"/>
        <w:rPr>
          <w:rFonts w:eastAsia="Times New Roman" w:cstheme="minorHAnsi"/>
          <w:sz w:val="26"/>
          <w:szCs w:val="26"/>
          <w:lang w:eastAsia="pl-PL"/>
        </w:rPr>
      </w:pPr>
      <w:r w:rsidRPr="001D1B05">
        <w:rPr>
          <w:rFonts w:eastAsia="Times New Roman" w:cstheme="minorHAnsi"/>
          <w:b/>
          <w:bCs/>
          <w:sz w:val="26"/>
          <w:szCs w:val="26"/>
          <w:lang w:val="en-GB" w:eastAsia="pl-PL"/>
        </w:rPr>
        <w:t>On 14 November, SEKA S.A. was admitted to the Safe Work Leaders' Forum.</w:t>
      </w:r>
      <w:r w:rsidR="00E638FE" w:rsidRPr="005E6B53">
        <w:rPr>
          <w:rFonts w:eastAsia="Times New Roman" w:cstheme="minorHAnsi"/>
          <w:b/>
          <w:bCs/>
          <w:sz w:val="26"/>
          <w:szCs w:val="26"/>
          <w:lang w:eastAsia="pl-PL"/>
        </w:rPr>
        <w:t xml:space="preserve"> </w:t>
      </w:r>
      <w:r w:rsidRPr="001D1B05">
        <w:rPr>
          <w:rFonts w:eastAsia="Times New Roman" w:cstheme="minorHAnsi"/>
          <w:b/>
          <w:bCs/>
          <w:sz w:val="26"/>
          <w:szCs w:val="26"/>
          <w:lang w:val="en-GB" w:eastAsia="pl-PL"/>
        </w:rPr>
        <w:t>Thus, our efforts have been recognised aiming at improving work conditions and health and safety in the workplace.</w:t>
      </w:r>
      <w:r w:rsidR="00E638FE" w:rsidRPr="005E6B53">
        <w:rPr>
          <w:rFonts w:eastAsia="Times New Roman" w:cstheme="minorHAnsi"/>
          <w:b/>
          <w:bCs/>
          <w:sz w:val="26"/>
          <w:szCs w:val="26"/>
          <w:lang w:eastAsia="pl-PL"/>
        </w:rPr>
        <w:t xml:space="preserve"> </w:t>
      </w:r>
    </w:p>
    <w:p w:rsidR="00E638FE" w:rsidRPr="00E638FE" w:rsidRDefault="001D1B05" w:rsidP="001D1B05">
      <w:pPr>
        <w:spacing w:before="100" w:beforeAutospacing="1" w:after="100" w:afterAutospacing="1" w:line="240" w:lineRule="auto"/>
        <w:rPr>
          <w:rFonts w:eastAsia="Times New Roman" w:cstheme="minorHAnsi"/>
          <w:sz w:val="26"/>
          <w:szCs w:val="26"/>
          <w:lang w:eastAsia="pl-PL"/>
        </w:rPr>
      </w:pPr>
      <w:r w:rsidRPr="001D1B05">
        <w:rPr>
          <w:rFonts w:eastAsia="Times New Roman" w:cstheme="minorHAnsi"/>
          <w:sz w:val="26"/>
          <w:szCs w:val="26"/>
          <w:lang w:val="en-GB" w:eastAsia="pl-PL"/>
        </w:rPr>
        <w:t>The Safe Work Leaders’ Forum was created in 1998 by the Central Work Protection Institute – State Research Institute.</w:t>
      </w:r>
      <w:r w:rsidR="00E638FE" w:rsidRPr="001D1B05">
        <w:rPr>
          <w:rFonts w:eastAsia="Times New Roman" w:cstheme="minorHAnsi"/>
          <w:sz w:val="26"/>
          <w:szCs w:val="26"/>
          <w:lang w:eastAsia="pl-PL"/>
        </w:rPr>
        <w:t xml:space="preserve"> </w:t>
      </w:r>
      <w:r w:rsidRPr="001D1B05">
        <w:rPr>
          <w:rFonts w:eastAsia="Times New Roman" w:cstheme="minorHAnsi"/>
          <w:sz w:val="26"/>
          <w:szCs w:val="26"/>
          <w:lang w:val="en-GB" w:eastAsia="pl-PL"/>
        </w:rPr>
        <w:t>Its overall aim is to create healthy and safe workplaces through implementation, propagation and promotion of the latest achievements in science and technology in the area of safety, health and life protection in the work environment.</w:t>
      </w:r>
    </w:p>
    <w:p w:rsidR="00E638FE" w:rsidRPr="00E638FE" w:rsidRDefault="001D1B05" w:rsidP="001D1B05">
      <w:pPr>
        <w:spacing w:before="100" w:beforeAutospacing="1" w:after="100" w:afterAutospacing="1" w:line="240" w:lineRule="auto"/>
        <w:rPr>
          <w:rFonts w:eastAsia="Times New Roman" w:cstheme="minorHAnsi"/>
          <w:sz w:val="26"/>
          <w:szCs w:val="26"/>
          <w:lang w:eastAsia="pl-PL"/>
        </w:rPr>
      </w:pPr>
      <w:r w:rsidRPr="001D1B05">
        <w:rPr>
          <w:rFonts w:eastAsia="Times New Roman" w:cstheme="minorHAnsi"/>
          <w:sz w:val="26"/>
          <w:szCs w:val="26"/>
          <w:lang w:val="en-GB" w:eastAsia="pl-PL"/>
        </w:rPr>
        <w:t xml:space="preserve">Moreover, the Forum serves to build partner relationships among its </w:t>
      </w:r>
      <w:r w:rsidRPr="001D1B05">
        <w:rPr>
          <w:rFonts w:eastAsia="Times New Roman" w:cstheme="minorHAnsi"/>
          <w:sz w:val="26"/>
          <w:szCs w:val="26"/>
          <w:lang w:val="en-GB" w:eastAsia="pl-PL"/>
        </w:rPr>
        <w:lastRenderedPageBreak/>
        <w:t>members, employers and employees, who use the advances in science and technology in shaping work conditions, in particular those developed by CIOP-PIB.</w:t>
      </w:r>
    </w:p>
    <w:p w:rsidR="00E638FE" w:rsidRPr="00E638FE" w:rsidRDefault="001D1B05" w:rsidP="001D1B05">
      <w:pPr>
        <w:spacing w:before="100" w:beforeAutospacing="1" w:after="100" w:afterAutospacing="1" w:line="240" w:lineRule="auto"/>
        <w:rPr>
          <w:rFonts w:eastAsia="Times New Roman" w:cstheme="minorHAnsi"/>
          <w:sz w:val="26"/>
          <w:szCs w:val="26"/>
          <w:lang w:eastAsia="pl-PL"/>
        </w:rPr>
      </w:pPr>
      <w:r w:rsidRPr="001D1B05">
        <w:rPr>
          <w:rFonts w:eastAsia="Times New Roman" w:cstheme="minorHAnsi"/>
          <w:sz w:val="26"/>
          <w:szCs w:val="26"/>
          <w:lang w:val="en-GB" w:eastAsia="pl-PL"/>
        </w:rPr>
        <w:t xml:space="preserve">Currently, the organisation has </w:t>
      </w:r>
      <w:r w:rsidRPr="001D1B05">
        <w:rPr>
          <w:rFonts w:eastAsia="Times New Roman" w:cstheme="minorHAnsi"/>
          <w:b/>
          <w:sz w:val="26"/>
          <w:szCs w:val="26"/>
          <w:lang w:val="en-GB" w:eastAsia="pl-PL"/>
        </w:rPr>
        <w:t>146 businesses</w:t>
      </w:r>
      <w:r w:rsidRPr="001D1B05">
        <w:rPr>
          <w:rFonts w:eastAsia="Times New Roman" w:cstheme="minorHAnsi"/>
          <w:sz w:val="26"/>
          <w:szCs w:val="26"/>
          <w:lang w:val="en-GB" w:eastAsia="pl-PL"/>
        </w:rPr>
        <w:t xml:space="preserve"> (primarily large ones) as its members, which can be set as an example in matters relating to the culture of safe work.</w:t>
      </w:r>
    </w:p>
    <w:p w:rsidR="00E638FE" w:rsidRPr="00E638FE" w:rsidRDefault="001D1B05" w:rsidP="001D1B05">
      <w:pPr>
        <w:spacing w:before="100" w:beforeAutospacing="1" w:after="100" w:afterAutospacing="1" w:line="240" w:lineRule="auto"/>
        <w:rPr>
          <w:rFonts w:eastAsia="Times New Roman" w:cstheme="minorHAnsi"/>
          <w:sz w:val="26"/>
          <w:szCs w:val="26"/>
          <w:lang w:eastAsia="pl-PL"/>
        </w:rPr>
      </w:pPr>
      <w:r w:rsidRPr="001D1B05">
        <w:rPr>
          <w:rFonts w:eastAsia="Times New Roman" w:cstheme="minorHAnsi"/>
          <w:b/>
          <w:bCs/>
          <w:sz w:val="26"/>
          <w:szCs w:val="26"/>
          <w:lang w:val="en-GB" w:eastAsia="pl-PL"/>
        </w:rPr>
        <w:t>CIP-PIB’s recognition provides evidence of our full commitment in matters that are important and critical to ensuring and compliance with the most important principles – those of OHS.</w:t>
      </w:r>
      <w:r w:rsidR="00E638FE" w:rsidRPr="005E6B53">
        <w:rPr>
          <w:rFonts w:eastAsia="Times New Roman" w:cstheme="minorHAnsi"/>
          <w:b/>
          <w:bCs/>
          <w:sz w:val="26"/>
          <w:szCs w:val="26"/>
          <w:lang w:eastAsia="pl-PL"/>
        </w:rPr>
        <w:t xml:space="preserve"> </w:t>
      </w:r>
    </w:p>
    <w:p w:rsidR="00E638FE" w:rsidRPr="005E6B53" w:rsidRDefault="00E638FE" w:rsidP="00411DA3">
      <w:pPr>
        <w:rPr>
          <w:rFonts w:cstheme="minorHAnsi"/>
          <w:sz w:val="26"/>
          <w:szCs w:val="26"/>
        </w:rPr>
      </w:pPr>
      <w:r w:rsidRPr="005E6B53">
        <w:rPr>
          <w:rFonts w:cstheme="minorHAnsi"/>
          <w:noProof/>
          <w:sz w:val="26"/>
          <w:szCs w:val="26"/>
          <w:lang w:eastAsia="pl-PL"/>
        </w:rPr>
        <w:drawing>
          <wp:inline distT="0" distB="0" distL="0" distR="0">
            <wp:extent cx="5754064" cy="3236661"/>
            <wp:effectExtent l="0" t="0" r="0" b="19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e-614785_1920.jpg"/>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945" b="7945"/>
                    <a:stretch/>
                  </pic:blipFill>
                  <pic:spPr bwMode="auto">
                    <a:xfrm>
                      <a:off x="0" y="0"/>
                      <a:ext cx="5760711" cy="32404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437FB" w:rsidRPr="000437FB" w:rsidRDefault="001D1B05" w:rsidP="001D1B05">
      <w:pPr>
        <w:spacing w:before="100" w:beforeAutospacing="1" w:after="100" w:afterAutospacing="1" w:line="240" w:lineRule="auto"/>
        <w:rPr>
          <w:rFonts w:eastAsia="Times New Roman" w:cstheme="minorHAnsi"/>
          <w:b/>
          <w:bCs/>
          <w:color w:val="C00000"/>
          <w:sz w:val="32"/>
          <w:szCs w:val="32"/>
          <w:lang w:eastAsia="pl-PL"/>
        </w:rPr>
      </w:pPr>
      <w:r w:rsidRPr="001D1B05">
        <w:rPr>
          <w:rFonts w:eastAsia="Times New Roman" w:cstheme="minorHAnsi"/>
          <w:b/>
          <w:bCs/>
          <w:color w:val="C00000"/>
          <w:sz w:val="32"/>
          <w:szCs w:val="32"/>
          <w:lang w:val="en-GB" w:eastAsia="pl-PL"/>
        </w:rPr>
        <w:t>Fire protection systems in industrial and warehousing facilities</w:t>
      </w:r>
    </w:p>
    <w:p w:rsidR="00E638FE" w:rsidRPr="00E638FE" w:rsidRDefault="001D1B05" w:rsidP="001D1B05">
      <w:pPr>
        <w:spacing w:before="100" w:beforeAutospacing="1" w:after="100" w:afterAutospacing="1" w:line="240" w:lineRule="auto"/>
        <w:rPr>
          <w:rFonts w:eastAsia="Times New Roman" w:cstheme="minorHAnsi"/>
          <w:sz w:val="26"/>
          <w:szCs w:val="26"/>
          <w:lang w:eastAsia="pl-PL"/>
        </w:rPr>
      </w:pPr>
      <w:r w:rsidRPr="001D1B05">
        <w:rPr>
          <w:rFonts w:eastAsia="Times New Roman" w:cstheme="minorHAnsi"/>
          <w:b/>
          <w:bCs/>
          <w:sz w:val="26"/>
          <w:szCs w:val="26"/>
          <w:lang w:val="en-GB" w:eastAsia="pl-PL"/>
        </w:rPr>
        <w:t>Industrial and warehousing facilities are buildings of high fire loads and a high degree of fire spread.</w:t>
      </w:r>
      <w:r w:rsidR="00E638FE" w:rsidRPr="005E6B53">
        <w:rPr>
          <w:rFonts w:eastAsia="Times New Roman" w:cstheme="minorHAnsi"/>
          <w:b/>
          <w:bCs/>
          <w:sz w:val="26"/>
          <w:szCs w:val="26"/>
          <w:lang w:eastAsia="pl-PL"/>
        </w:rPr>
        <w:t xml:space="preserve"> </w:t>
      </w:r>
      <w:r w:rsidRPr="001D1B05">
        <w:rPr>
          <w:rFonts w:eastAsia="Times New Roman" w:cstheme="minorHAnsi"/>
          <w:b/>
          <w:bCs/>
          <w:sz w:val="26"/>
          <w:szCs w:val="26"/>
          <w:lang w:val="en-GB" w:eastAsia="pl-PL"/>
        </w:rPr>
        <w:t xml:space="preserve">The owner or administrator of </w:t>
      </w:r>
      <w:r w:rsidRPr="001D1B05">
        <w:rPr>
          <w:rFonts w:eastAsia="Times New Roman" w:cstheme="minorHAnsi"/>
          <w:b/>
          <w:bCs/>
          <w:sz w:val="26"/>
          <w:szCs w:val="26"/>
          <w:lang w:val="en-GB" w:eastAsia="pl-PL"/>
        </w:rPr>
        <w:lastRenderedPageBreak/>
        <w:t>such facilities should install adequate systems that will efficiently prevent fire, and should fire start - immediately detect, signal and extinguish it.</w:t>
      </w:r>
    </w:p>
    <w:p w:rsidR="00E638FE" w:rsidRPr="00E638FE" w:rsidRDefault="001D1B05" w:rsidP="001D1B05">
      <w:pPr>
        <w:spacing w:before="100" w:beforeAutospacing="1" w:after="100" w:afterAutospacing="1" w:line="240" w:lineRule="auto"/>
        <w:rPr>
          <w:rFonts w:eastAsia="Times New Roman" w:cstheme="minorHAnsi"/>
          <w:sz w:val="26"/>
          <w:szCs w:val="26"/>
          <w:lang w:eastAsia="pl-PL"/>
        </w:rPr>
      </w:pPr>
      <w:r w:rsidRPr="001D1B05">
        <w:rPr>
          <w:rFonts w:eastAsia="Times New Roman" w:cstheme="minorHAnsi"/>
          <w:sz w:val="26"/>
          <w:szCs w:val="26"/>
          <w:lang w:val="en-GB" w:eastAsia="pl-PL"/>
        </w:rPr>
        <w:t>Production and warehousing facilities commonly use the following fire-protection systems:</w:t>
      </w:r>
    </w:p>
    <w:p w:rsidR="000437FB" w:rsidRDefault="001D1B05" w:rsidP="001D1B05">
      <w:pPr>
        <w:numPr>
          <w:ilvl w:val="0"/>
          <w:numId w:val="22"/>
        </w:numPr>
        <w:spacing w:before="100" w:beforeAutospacing="1" w:after="100" w:afterAutospacing="1" w:line="240" w:lineRule="auto"/>
        <w:rPr>
          <w:rFonts w:eastAsia="Times New Roman" w:cstheme="minorHAnsi"/>
          <w:sz w:val="26"/>
          <w:szCs w:val="26"/>
          <w:lang w:eastAsia="pl-PL"/>
        </w:rPr>
      </w:pPr>
      <w:r w:rsidRPr="001D1B05">
        <w:rPr>
          <w:rFonts w:eastAsia="Times New Roman" w:cstheme="minorHAnsi"/>
          <w:b/>
          <w:bCs/>
          <w:sz w:val="26"/>
          <w:szCs w:val="26"/>
          <w:lang w:val="en-GB" w:eastAsia="pl-PL"/>
        </w:rPr>
        <w:t>Hand-held systems:</w:t>
      </w:r>
      <w:r w:rsidR="00E638FE" w:rsidRPr="00E638FE">
        <w:rPr>
          <w:rFonts w:eastAsia="Times New Roman" w:cstheme="minorHAnsi"/>
          <w:sz w:val="26"/>
          <w:szCs w:val="26"/>
          <w:lang w:eastAsia="pl-PL"/>
        </w:rPr>
        <w:t xml:space="preserve"> </w:t>
      </w:r>
      <w:r w:rsidRPr="001D1B05">
        <w:rPr>
          <w:rFonts w:eastAsia="Times New Roman" w:cstheme="minorHAnsi"/>
          <w:sz w:val="26"/>
          <w:szCs w:val="26"/>
          <w:lang w:val="en-GB" w:eastAsia="pl-PL"/>
        </w:rPr>
        <w:t xml:space="preserve">portable extinguishers and an internal and external hydrant network. </w:t>
      </w:r>
      <w:r w:rsidR="00E638FE" w:rsidRPr="00E638FE">
        <w:rPr>
          <w:rFonts w:eastAsia="Times New Roman" w:cstheme="minorHAnsi"/>
          <w:sz w:val="26"/>
          <w:szCs w:val="26"/>
          <w:lang w:eastAsia="pl-PL"/>
        </w:rPr>
        <w:t xml:space="preserve"> </w:t>
      </w:r>
      <w:r w:rsidRPr="001D1B05">
        <w:rPr>
          <w:rFonts w:eastAsia="Times New Roman" w:cstheme="minorHAnsi"/>
          <w:sz w:val="26"/>
          <w:szCs w:val="26"/>
          <w:lang w:val="en-GB" w:eastAsia="pl-PL"/>
        </w:rPr>
        <w:t>These are first-response measures to the source of fire.</w:t>
      </w:r>
    </w:p>
    <w:p w:rsidR="00E638FE" w:rsidRPr="00E638FE" w:rsidRDefault="001D1B05" w:rsidP="001D1B05">
      <w:pPr>
        <w:numPr>
          <w:ilvl w:val="0"/>
          <w:numId w:val="22"/>
        </w:numPr>
        <w:spacing w:before="100" w:beforeAutospacing="1" w:after="100" w:afterAutospacing="1" w:line="240" w:lineRule="auto"/>
        <w:rPr>
          <w:rFonts w:eastAsia="Times New Roman" w:cstheme="minorHAnsi"/>
          <w:sz w:val="26"/>
          <w:szCs w:val="26"/>
          <w:lang w:eastAsia="pl-PL"/>
        </w:rPr>
      </w:pPr>
      <w:r w:rsidRPr="001D1B05">
        <w:rPr>
          <w:rFonts w:eastAsia="Times New Roman" w:cstheme="minorHAnsi"/>
          <w:b/>
          <w:bCs/>
          <w:sz w:val="26"/>
          <w:szCs w:val="26"/>
          <w:lang w:val="en-GB" w:eastAsia="pl-PL"/>
        </w:rPr>
        <w:t>Automated fire detection and signalling systems:</w:t>
      </w:r>
      <w:r w:rsidR="00E638FE" w:rsidRPr="00E638FE">
        <w:rPr>
          <w:rFonts w:eastAsia="Times New Roman" w:cstheme="minorHAnsi"/>
          <w:sz w:val="26"/>
          <w:szCs w:val="26"/>
          <w:lang w:eastAsia="pl-PL"/>
        </w:rPr>
        <w:t xml:space="preserve"> </w:t>
      </w:r>
      <w:r w:rsidRPr="001D1B05">
        <w:rPr>
          <w:rFonts w:eastAsia="Times New Roman" w:cstheme="minorHAnsi"/>
          <w:sz w:val="26"/>
          <w:szCs w:val="26"/>
          <w:lang w:val="en-GB" w:eastAsia="pl-PL"/>
        </w:rPr>
        <w:t>detectors, commonly known as flame, smoke or heat sensors, and manual warning buttons.</w:t>
      </w:r>
    </w:p>
    <w:p w:rsidR="00E638FE" w:rsidRPr="00E638FE" w:rsidRDefault="001D1B05" w:rsidP="001D1B05">
      <w:pPr>
        <w:numPr>
          <w:ilvl w:val="0"/>
          <w:numId w:val="22"/>
        </w:numPr>
        <w:spacing w:before="100" w:beforeAutospacing="1" w:after="100" w:afterAutospacing="1" w:line="240" w:lineRule="auto"/>
        <w:rPr>
          <w:rFonts w:eastAsia="Times New Roman" w:cstheme="minorHAnsi"/>
          <w:sz w:val="26"/>
          <w:szCs w:val="26"/>
          <w:lang w:eastAsia="pl-PL"/>
        </w:rPr>
      </w:pPr>
      <w:r w:rsidRPr="001D1B05">
        <w:rPr>
          <w:rFonts w:eastAsia="Times New Roman" w:cstheme="minorHAnsi"/>
          <w:b/>
          <w:bCs/>
          <w:sz w:val="26"/>
          <w:szCs w:val="26"/>
          <w:lang w:val="en-GB" w:eastAsia="pl-PL"/>
        </w:rPr>
        <w:t>Automated fire control and extinguishing equipment:</w:t>
      </w:r>
      <w:r w:rsidR="00E638FE" w:rsidRPr="00E638FE">
        <w:rPr>
          <w:rFonts w:eastAsia="Times New Roman" w:cstheme="minorHAnsi"/>
          <w:sz w:val="26"/>
          <w:szCs w:val="26"/>
          <w:lang w:eastAsia="pl-PL"/>
        </w:rPr>
        <w:t xml:space="preserve"> </w:t>
      </w:r>
      <w:r w:rsidRPr="001D1B05">
        <w:rPr>
          <w:rFonts w:eastAsia="Times New Roman" w:cstheme="minorHAnsi"/>
          <w:sz w:val="26"/>
          <w:szCs w:val="26"/>
          <w:lang w:val="en-GB" w:eastAsia="pl-PL"/>
        </w:rPr>
        <w:t xml:space="preserve">sprinkling or spraying installation; in the event of server rooms or electronic technological process control </w:t>
      </w:r>
      <w:proofErr w:type="gramStart"/>
      <w:r w:rsidRPr="001D1B05">
        <w:rPr>
          <w:rFonts w:eastAsia="Times New Roman" w:cstheme="minorHAnsi"/>
          <w:sz w:val="26"/>
          <w:szCs w:val="26"/>
          <w:lang w:val="en-GB" w:eastAsia="pl-PL"/>
        </w:rPr>
        <w:t>systems, the installation utilises</w:t>
      </w:r>
      <w:proofErr w:type="gramEnd"/>
      <w:r w:rsidRPr="001D1B05">
        <w:rPr>
          <w:rFonts w:eastAsia="Times New Roman" w:cstheme="minorHAnsi"/>
          <w:sz w:val="26"/>
          <w:szCs w:val="26"/>
          <w:lang w:val="en-GB" w:eastAsia="pl-PL"/>
        </w:rPr>
        <w:t xml:space="preserve"> neutral extinguishing gas, e.g. nitrogen.</w:t>
      </w:r>
    </w:p>
    <w:p w:rsidR="00E638FE" w:rsidRPr="00E638FE" w:rsidRDefault="001D1B05" w:rsidP="009D3C5F">
      <w:pPr>
        <w:numPr>
          <w:ilvl w:val="0"/>
          <w:numId w:val="22"/>
        </w:numPr>
        <w:spacing w:before="100" w:beforeAutospacing="1" w:after="100" w:afterAutospacing="1" w:line="240" w:lineRule="auto"/>
        <w:rPr>
          <w:rFonts w:eastAsia="Times New Roman" w:cstheme="minorHAnsi"/>
          <w:sz w:val="26"/>
          <w:szCs w:val="26"/>
          <w:lang w:eastAsia="pl-PL"/>
        </w:rPr>
      </w:pPr>
      <w:r w:rsidRPr="001D1B05">
        <w:rPr>
          <w:rFonts w:eastAsia="Times New Roman" w:cstheme="minorHAnsi"/>
          <w:b/>
          <w:bCs/>
          <w:sz w:val="26"/>
          <w:szCs w:val="26"/>
          <w:lang w:val="en-GB" w:eastAsia="pl-PL"/>
        </w:rPr>
        <w:t xml:space="preserve">Smoke removal systems </w:t>
      </w:r>
      <w:r w:rsidRPr="001D1B05">
        <w:rPr>
          <w:rFonts w:eastAsia="Times New Roman" w:cstheme="minorHAnsi"/>
          <w:bCs/>
          <w:sz w:val="26"/>
          <w:szCs w:val="26"/>
          <w:lang w:val="en-GB" w:eastAsia="pl-PL"/>
        </w:rPr>
        <w:t>(smoke flaps).</w:t>
      </w:r>
      <w:r w:rsidR="00E638FE" w:rsidRPr="00E638FE">
        <w:rPr>
          <w:rFonts w:eastAsia="Times New Roman" w:cstheme="minorHAnsi"/>
          <w:sz w:val="26"/>
          <w:szCs w:val="26"/>
          <w:lang w:eastAsia="pl-PL"/>
        </w:rPr>
        <w:t xml:space="preserve"> </w:t>
      </w:r>
      <w:r w:rsidR="009D3C5F" w:rsidRPr="009D3C5F">
        <w:rPr>
          <w:rFonts w:eastAsia="Times New Roman" w:cstheme="minorHAnsi"/>
          <w:sz w:val="26"/>
          <w:szCs w:val="26"/>
          <w:lang w:val="en-GB" w:eastAsia="pl-PL"/>
        </w:rPr>
        <w:t>Smoke can be removed in a natural way – through gravitational ventilation systems or by automatically opening smoke flaps in the roof, which allow the smoke to be removed from the building.</w:t>
      </w:r>
    </w:p>
    <w:p w:rsidR="00E638FE" w:rsidRPr="005E6B53" w:rsidRDefault="00E638FE" w:rsidP="00411DA3">
      <w:pPr>
        <w:rPr>
          <w:rFonts w:cstheme="minorHAnsi"/>
          <w:sz w:val="26"/>
          <w:szCs w:val="26"/>
        </w:rPr>
      </w:pPr>
      <w:r w:rsidRPr="005E6B53">
        <w:rPr>
          <w:rFonts w:cstheme="minorHAnsi"/>
          <w:noProof/>
          <w:sz w:val="26"/>
          <w:szCs w:val="26"/>
          <w:lang w:eastAsia="pl-PL"/>
        </w:rPr>
        <w:lastRenderedPageBreak/>
        <w:drawing>
          <wp:inline distT="0" distB="0" distL="0" distR="0">
            <wp:extent cx="5757856" cy="3238794"/>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66.jpg"/>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5626"/>
                    <a:stretch/>
                  </pic:blipFill>
                  <pic:spPr bwMode="auto">
                    <a:xfrm>
                      <a:off x="0" y="0"/>
                      <a:ext cx="5760713" cy="32404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638FE" w:rsidRPr="000437FB" w:rsidRDefault="005D53B5" w:rsidP="005D53B5">
      <w:pPr>
        <w:spacing w:line="280" w:lineRule="auto"/>
        <w:rPr>
          <w:rFonts w:cstheme="minorHAnsi"/>
          <w:b/>
          <w:bCs/>
          <w:color w:val="C00000"/>
          <w:sz w:val="32"/>
          <w:szCs w:val="32"/>
        </w:rPr>
      </w:pPr>
      <w:r w:rsidRPr="005D53B5">
        <w:rPr>
          <w:rFonts w:cstheme="minorHAnsi"/>
          <w:b/>
          <w:bCs/>
          <w:color w:val="C00000"/>
          <w:sz w:val="32"/>
          <w:szCs w:val="32"/>
          <w:lang w:val="en-GB"/>
        </w:rPr>
        <w:t>Who is required to report an occupational disease?</w:t>
      </w:r>
    </w:p>
    <w:p w:rsidR="00E638FE" w:rsidRPr="00E638FE" w:rsidRDefault="005D53B5" w:rsidP="005D53B5">
      <w:pPr>
        <w:spacing w:before="100" w:beforeAutospacing="1" w:after="100" w:afterAutospacing="1" w:line="240" w:lineRule="auto"/>
        <w:rPr>
          <w:rFonts w:eastAsia="Times New Roman" w:cstheme="minorHAnsi"/>
          <w:sz w:val="26"/>
          <w:szCs w:val="26"/>
          <w:lang w:eastAsia="pl-PL"/>
        </w:rPr>
      </w:pPr>
      <w:r w:rsidRPr="005D53B5">
        <w:rPr>
          <w:rFonts w:eastAsia="Times New Roman" w:cstheme="minorHAnsi"/>
          <w:b/>
          <w:bCs/>
          <w:sz w:val="26"/>
          <w:szCs w:val="26"/>
          <w:lang w:val="en-GB" w:eastAsia="pl-PL"/>
        </w:rPr>
        <w:t xml:space="preserve">Occupational disease is a medical condition which is a result of exposure to agents that are harmful to health occurring in the workplace or in relation to the </w:t>
      </w:r>
      <w:proofErr w:type="gramStart"/>
      <w:r w:rsidRPr="005D53B5">
        <w:rPr>
          <w:rFonts w:eastAsia="Times New Roman" w:cstheme="minorHAnsi"/>
          <w:b/>
          <w:bCs/>
          <w:sz w:val="26"/>
          <w:szCs w:val="26"/>
          <w:lang w:val="en-GB" w:eastAsia="pl-PL"/>
        </w:rPr>
        <w:t>manner</w:t>
      </w:r>
      <w:proofErr w:type="gramEnd"/>
      <w:r w:rsidRPr="005D53B5">
        <w:rPr>
          <w:rFonts w:eastAsia="Times New Roman" w:cstheme="minorHAnsi"/>
          <w:b/>
          <w:bCs/>
          <w:sz w:val="26"/>
          <w:szCs w:val="26"/>
          <w:lang w:val="en-GB" w:eastAsia="pl-PL"/>
        </w:rPr>
        <w:t xml:space="preserve"> in which work is performed, referred to as occupational exposure.</w:t>
      </w:r>
      <w:r w:rsidR="00E638FE" w:rsidRPr="005E6B53">
        <w:rPr>
          <w:rFonts w:eastAsia="Times New Roman" w:cstheme="minorHAnsi"/>
          <w:b/>
          <w:bCs/>
          <w:sz w:val="26"/>
          <w:szCs w:val="26"/>
          <w:lang w:eastAsia="pl-PL"/>
        </w:rPr>
        <w:t xml:space="preserve"> </w:t>
      </w:r>
      <w:r w:rsidRPr="005D53B5">
        <w:rPr>
          <w:rFonts w:eastAsia="Times New Roman" w:cstheme="minorHAnsi"/>
          <w:b/>
          <w:bCs/>
          <w:sz w:val="26"/>
          <w:szCs w:val="26"/>
          <w:lang w:val="en-GB" w:eastAsia="pl-PL"/>
        </w:rPr>
        <w:t>Occupational diseases are listed in an appendix to the regulation of the Council of Ministers on occupational diseases of 30 June 2009.</w:t>
      </w:r>
    </w:p>
    <w:p w:rsidR="00E638FE" w:rsidRPr="00E638FE" w:rsidRDefault="005D53B5" w:rsidP="005D53B5">
      <w:pPr>
        <w:spacing w:before="100" w:beforeAutospacing="1" w:after="100" w:afterAutospacing="1" w:line="240" w:lineRule="auto"/>
        <w:rPr>
          <w:rFonts w:eastAsia="Times New Roman" w:cstheme="minorHAnsi"/>
          <w:sz w:val="26"/>
          <w:szCs w:val="26"/>
          <w:lang w:eastAsia="pl-PL"/>
        </w:rPr>
      </w:pPr>
      <w:r w:rsidRPr="005D53B5">
        <w:rPr>
          <w:rFonts w:eastAsia="Times New Roman" w:cstheme="minorHAnsi"/>
          <w:sz w:val="26"/>
          <w:szCs w:val="26"/>
          <w:lang w:val="en-GB" w:eastAsia="pl-PL"/>
        </w:rPr>
        <w:t xml:space="preserve">Employer obligations and conduct with respect to occupational diseases are set out in Art. </w:t>
      </w:r>
      <w:proofErr w:type="gramStart"/>
      <w:r w:rsidRPr="005D53B5">
        <w:rPr>
          <w:rFonts w:eastAsia="Times New Roman" w:cstheme="minorHAnsi"/>
          <w:sz w:val="26"/>
          <w:szCs w:val="26"/>
          <w:lang w:val="en-GB" w:eastAsia="pl-PL"/>
        </w:rPr>
        <w:t>235 of the Labour Code.</w:t>
      </w:r>
      <w:proofErr w:type="gramEnd"/>
      <w:r w:rsidR="00E638FE" w:rsidRPr="00E638FE">
        <w:rPr>
          <w:rFonts w:eastAsia="Times New Roman" w:cstheme="minorHAnsi"/>
          <w:sz w:val="26"/>
          <w:szCs w:val="26"/>
          <w:lang w:eastAsia="pl-PL"/>
        </w:rPr>
        <w:t xml:space="preserve"> </w:t>
      </w:r>
      <w:r w:rsidRPr="005D53B5">
        <w:rPr>
          <w:rFonts w:eastAsia="Times New Roman" w:cstheme="minorHAnsi"/>
          <w:sz w:val="26"/>
          <w:szCs w:val="26"/>
          <w:lang w:val="en-GB" w:eastAsia="pl-PL"/>
        </w:rPr>
        <w:t>Thus, a suspected occupational disease in an employee must be reported:</w:t>
      </w:r>
    </w:p>
    <w:p w:rsidR="00E638FE" w:rsidRPr="00E638FE" w:rsidRDefault="005D53B5" w:rsidP="005D53B5">
      <w:pPr>
        <w:numPr>
          <w:ilvl w:val="0"/>
          <w:numId w:val="23"/>
        </w:numPr>
        <w:spacing w:before="100" w:beforeAutospacing="1" w:after="100" w:afterAutospacing="1" w:line="240" w:lineRule="auto"/>
        <w:rPr>
          <w:rFonts w:eastAsia="Times New Roman" w:cstheme="minorHAnsi"/>
          <w:sz w:val="26"/>
          <w:szCs w:val="26"/>
          <w:lang w:eastAsia="pl-PL"/>
        </w:rPr>
      </w:pPr>
      <w:r w:rsidRPr="005D53B5">
        <w:rPr>
          <w:rFonts w:eastAsia="Times New Roman" w:cstheme="minorHAnsi"/>
          <w:sz w:val="26"/>
          <w:szCs w:val="26"/>
          <w:lang w:val="en-GB" w:eastAsia="pl-PL"/>
        </w:rPr>
        <w:t>by the employer;</w:t>
      </w:r>
    </w:p>
    <w:p w:rsidR="00E638FE" w:rsidRPr="00E638FE" w:rsidRDefault="005D53B5" w:rsidP="005D53B5">
      <w:pPr>
        <w:numPr>
          <w:ilvl w:val="0"/>
          <w:numId w:val="23"/>
        </w:numPr>
        <w:spacing w:before="100" w:beforeAutospacing="1" w:after="100" w:afterAutospacing="1" w:line="240" w:lineRule="auto"/>
        <w:rPr>
          <w:rFonts w:eastAsia="Times New Roman" w:cstheme="minorHAnsi"/>
          <w:sz w:val="26"/>
          <w:szCs w:val="26"/>
          <w:lang w:eastAsia="pl-PL"/>
        </w:rPr>
      </w:pPr>
      <w:r w:rsidRPr="005D53B5">
        <w:rPr>
          <w:rFonts w:eastAsia="Times New Roman" w:cstheme="minorHAnsi"/>
          <w:sz w:val="26"/>
          <w:szCs w:val="26"/>
          <w:lang w:val="en-GB" w:eastAsia="pl-PL"/>
        </w:rPr>
        <w:t xml:space="preserve">by the physician who has suspected an </w:t>
      </w:r>
      <w:r w:rsidRPr="005D53B5">
        <w:rPr>
          <w:rFonts w:eastAsia="Times New Roman" w:cstheme="minorHAnsi"/>
          <w:sz w:val="26"/>
          <w:szCs w:val="26"/>
          <w:lang w:val="en-GB" w:eastAsia="pl-PL"/>
        </w:rPr>
        <w:lastRenderedPageBreak/>
        <w:t>occupational disease in an employee while performing his/her professional activities;</w:t>
      </w:r>
    </w:p>
    <w:p w:rsidR="00E638FE" w:rsidRPr="00E638FE" w:rsidRDefault="005D53B5" w:rsidP="005D53B5">
      <w:pPr>
        <w:numPr>
          <w:ilvl w:val="0"/>
          <w:numId w:val="23"/>
        </w:numPr>
        <w:spacing w:before="100" w:beforeAutospacing="1" w:after="100" w:afterAutospacing="1" w:line="240" w:lineRule="auto"/>
        <w:rPr>
          <w:rFonts w:eastAsia="Times New Roman" w:cstheme="minorHAnsi"/>
          <w:sz w:val="26"/>
          <w:szCs w:val="26"/>
          <w:lang w:eastAsia="pl-PL"/>
        </w:rPr>
      </w:pPr>
      <w:r w:rsidRPr="005D53B5">
        <w:rPr>
          <w:rFonts w:eastAsia="Times New Roman" w:cstheme="minorHAnsi"/>
          <w:sz w:val="26"/>
          <w:szCs w:val="26"/>
          <w:lang w:val="en-GB" w:eastAsia="pl-PL"/>
        </w:rPr>
        <w:t>by an employee/former employee who suspects that the symptoms occurring in him could be indicative of such an illness; a current employee must report his/her suspicions through their medical practitioner exercising medical care;</w:t>
      </w:r>
    </w:p>
    <w:p w:rsidR="00E638FE" w:rsidRPr="00E638FE" w:rsidRDefault="005D53B5" w:rsidP="005D53B5">
      <w:pPr>
        <w:numPr>
          <w:ilvl w:val="0"/>
          <w:numId w:val="23"/>
        </w:numPr>
        <w:spacing w:before="100" w:beforeAutospacing="1" w:after="100" w:afterAutospacing="1" w:line="240" w:lineRule="auto"/>
        <w:rPr>
          <w:rFonts w:eastAsia="Times New Roman" w:cstheme="minorHAnsi"/>
          <w:sz w:val="26"/>
          <w:szCs w:val="26"/>
          <w:lang w:eastAsia="pl-PL"/>
        </w:rPr>
      </w:pPr>
      <w:proofErr w:type="gramStart"/>
      <w:r w:rsidRPr="005D53B5">
        <w:rPr>
          <w:rFonts w:eastAsia="Times New Roman" w:cstheme="minorHAnsi"/>
          <w:sz w:val="26"/>
          <w:szCs w:val="26"/>
          <w:lang w:val="en-GB" w:eastAsia="pl-PL"/>
        </w:rPr>
        <w:t>by</w:t>
      </w:r>
      <w:proofErr w:type="gramEnd"/>
      <w:r w:rsidRPr="005D53B5">
        <w:rPr>
          <w:rFonts w:eastAsia="Times New Roman" w:cstheme="minorHAnsi"/>
          <w:sz w:val="26"/>
          <w:szCs w:val="26"/>
          <w:lang w:val="en-GB" w:eastAsia="pl-PL"/>
        </w:rPr>
        <w:t xml:space="preserve"> a dentist who has suspected an occupational disease in an employee while performing his/her professional activities.</w:t>
      </w:r>
    </w:p>
    <w:p w:rsidR="00E638FE" w:rsidRPr="00E638FE" w:rsidRDefault="005D53B5" w:rsidP="005D53B5">
      <w:pPr>
        <w:spacing w:before="100" w:beforeAutospacing="1" w:after="100" w:afterAutospacing="1" w:line="240" w:lineRule="auto"/>
        <w:rPr>
          <w:rFonts w:eastAsia="Times New Roman" w:cstheme="minorHAnsi"/>
          <w:sz w:val="26"/>
          <w:szCs w:val="26"/>
          <w:lang w:eastAsia="pl-PL"/>
        </w:rPr>
      </w:pPr>
      <w:r w:rsidRPr="005D53B5">
        <w:rPr>
          <w:rFonts w:eastAsia="Times New Roman" w:cstheme="minorHAnsi"/>
          <w:sz w:val="26"/>
          <w:szCs w:val="26"/>
          <w:lang w:val="en-GB" w:eastAsia="pl-PL"/>
        </w:rPr>
        <w:t>A suspected occupational disease should be reported by an employer on a relevant form filed with the State Sanitary Inspector or Regional Labour Inspector.</w:t>
      </w:r>
      <w:r w:rsidR="00E638FE" w:rsidRPr="00E638FE">
        <w:rPr>
          <w:rFonts w:eastAsia="Times New Roman" w:cstheme="minorHAnsi"/>
          <w:sz w:val="26"/>
          <w:szCs w:val="26"/>
          <w:lang w:eastAsia="pl-PL"/>
        </w:rPr>
        <w:t xml:space="preserve"> </w:t>
      </w:r>
      <w:r w:rsidRPr="005D53B5">
        <w:rPr>
          <w:rFonts w:eastAsia="Times New Roman" w:cstheme="minorHAnsi"/>
          <w:sz w:val="26"/>
          <w:szCs w:val="26"/>
          <w:lang w:val="en-GB" w:eastAsia="pl-PL"/>
        </w:rPr>
        <w:t>Their competence is established taking into account the place where work is or was performed by the employee, or the national seat of the employer.</w:t>
      </w:r>
    </w:p>
    <w:p w:rsidR="00E638FE" w:rsidRPr="005E6B53" w:rsidRDefault="00E638FE" w:rsidP="00411DA3">
      <w:pPr>
        <w:rPr>
          <w:rFonts w:cstheme="minorHAnsi"/>
          <w:sz w:val="26"/>
          <w:szCs w:val="26"/>
        </w:rPr>
      </w:pPr>
      <w:r w:rsidRPr="005E6B53">
        <w:rPr>
          <w:rFonts w:cstheme="minorHAnsi"/>
          <w:noProof/>
          <w:sz w:val="26"/>
          <w:szCs w:val="26"/>
          <w:lang w:eastAsia="pl-PL"/>
        </w:rPr>
        <w:drawing>
          <wp:inline distT="0" distB="0" distL="0" distR="0">
            <wp:extent cx="5762624" cy="3241476"/>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665-PD6SOZ-695.jpg"/>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2" r="92" b="15288"/>
                    <a:stretch/>
                  </pic:blipFill>
                  <pic:spPr bwMode="auto">
                    <a:xfrm>
                      <a:off x="0" y="0"/>
                      <a:ext cx="5760719" cy="32404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638FE" w:rsidRPr="000437FB" w:rsidRDefault="005D53B5" w:rsidP="005D53B5">
      <w:pPr>
        <w:spacing w:line="280" w:lineRule="auto"/>
        <w:rPr>
          <w:rFonts w:cstheme="minorHAnsi"/>
          <w:b/>
          <w:bCs/>
          <w:color w:val="C00000"/>
          <w:sz w:val="32"/>
          <w:szCs w:val="32"/>
        </w:rPr>
      </w:pPr>
      <w:r w:rsidRPr="005D53B5">
        <w:rPr>
          <w:rFonts w:cstheme="minorHAnsi"/>
          <w:b/>
          <w:bCs/>
          <w:color w:val="C00000"/>
          <w:sz w:val="32"/>
          <w:szCs w:val="32"/>
          <w:lang w:val="en-GB"/>
        </w:rPr>
        <w:lastRenderedPageBreak/>
        <w:t>Employees have gained greater rights in disputes with employers</w:t>
      </w:r>
    </w:p>
    <w:p w:rsidR="00E638FE" w:rsidRPr="00E638FE" w:rsidRDefault="005D53B5" w:rsidP="005D53B5">
      <w:pPr>
        <w:spacing w:before="100" w:beforeAutospacing="1" w:after="100" w:afterAutospacing="1" w:line="240" w:lineRule="auto"/>
        <w:rPr>
          <w:rFonts w:eastAsia="Times New Roman" w:cstheme="minorHAnsi"/>
          <w:sz w:val="26"/>
          <w:szCs w:val="26"/>
          <w:lang w:eastAsia="pl-PL"/>
        </w:rPr>
      </w:pPr>
      <w:r w:rsidRPr="005D53B5">
        <w:rPr>
          <w:rFonts w:eastAsia="Times New Roman" w:cstheme="minorHAnsi"/>
          <w:b/>
          <w:bCs/>
          <w:sz w:val="26"/>
          <w:szCs w:val="26"/>
          <w:lang w:val="en-GB" w:eastAsia="pl-PL"/>
        </w:rPr>
        <w:t>Since 7 November 2019, a court will be in a position to reinstate a dismissed employee even prior to the conclusion of the relevant proceedings.</w:t>
      </w:r>
      <w:r w:rsidR="00E638FE" w:rsidRPr="005E6B53">
        <w:rPr>
          <w:rFonts w:eastAsia="Times New Roman" w:cstheme="minorHAnsi"/>
          <w:b/>
          <w:bCs/>
          <w:sz w:val="26"/>
          <w:szCs w:val="26"/>
          <w:lang w:eastAsia="pl-PL"/>
        </w:rPr>
        <w:t xml:space="preserve"> </w:t>
      </w:r>
      <w:r w:rsidRPr="005D53B5">
        <w:rPr>
          <w:rFonts w:eastAsia="Times New Roman" w:cstheme="minorHAnsi"/>
          <w:b/>
          <w:bCs/>
          <w:sz w:val="26"/>
          <w:szCs w:val="26"/>
          <w:lang w:val="en-GB" w:eastAsia="pl-PL"/>
        </w:rPr>
        <w:t>Such rights have been conferred upon employees under an amendment to the Civil Procedure Code of 17 November 1964 (consolidated text: Dz.U.2019.1460).</w:t>
      </w:r>
    </w:p>
    <w:p w:rsidR="00E638FE" w:rsidRPr="00E638FE" w:rsidRDefault="005D53B5" w:rsidP="005D53B5">
      <w:pPr>
        <w:spacing w:before="100" w:beforeAutospacing="1" w:after="100" w:afterAutospacing="1" w:line="240" w:lineRule="auto"/>
        <w:rPr>
          <w:rFonts w:eastAsia="Times New Roman" w:cstheme="minorHAnsi"/>
          <w:sz w:val="26"/>
          <w:szCs w:val="26"/>
          <w:lang w:eastAsia="pl-PL"/>
        </w:rPr>
      </w:pPr>
      <w:r w:rsidRPr="005D53B5">
        <w:rPr>
          <w:rFonts w:eastAsia="Times New Roman" w:cstheme="minorHAnsi"/>
          <w:sz w:val="26"/>
          <w:szCs w:val="26"/>
          <w:lang w:val="en-GB" w:eastAsia="pl-PL"/>
        </w:rPr>
        <w:t>The reform aims at making civil proceedings more efficient and faster.</w:t>
      </w:r>
      <w:r w:rsidR="00E638FE" w:rsidRPr="00E638FE">
        <w:rPr>
          <w:rFonts w:eastAsia="Times New Roman" w:cstheme="minorHAnsi"/>
          <w:sz w:val="26"/>
          <w:szCs w:val="26"/>
          <w:lang w:eastAsia="pl-PL"/>
        </w:rPr>
        <w:t xml:space="preserve"> </w:t>
      </w:r>
      <w:r w:rsidRPr="005D53B5">
        <w:rPr>
          <w:rFonts w:eastAsia="Times New Roman" w:cstheme="minorHAnsi"/>
          <w:sz w:val="26"/>
          <w:szCs w:val="26"/>
          <w:lang w:val="en-GB" w:eastAsia="pl-PL"/>
        </w:rPr>
        <w:t>The amendment introduces multiple new solutions allowing a large number of cases to be resolved as early as at the first hearing.</w:t>
      </w:r>
      <w:r w:rsidR="00E638FE" w:rsidRPr="00E638FE">
        <w:rPr>
          <w:rFonts w:eastAsia="Times New Roman" w:cstheme="minorHAnsi"/>
          <w:sz w:val="26"/>
          <w:szCs w:val="26"/>
          <w:lang w:eastAsia="pl-PL"/>
        </w:rPr>
        <w:t xml:space="preserve"> </w:t>
      </w:r>
      <w:r w:rsidRPr="005D53B5">
        <w:rPr>
          <w:rFonts w:eastAsia="Times New Roman" w:cstheme="minorHAnsi"/>
          <w:sz w:val="26"/>
          <w:szCs w:val="26"/>
          <w:lang w:val="en-GB" w:eastAsia="pl-PL"/>
        </w:rPr>
        <w:t>It reduces the citizens’ way to the court – cases will normally be heard near their place of residence.</w:t>
      </w:r>
    </w:p>
    <w:p w:rsidR="00E638FE" w:rsidRPr="00E638FE" w:rsidRDefault="005D53B5" w:rsidP="005D53B5">
      <w:pPr>
        <w:spacing w:before="100" w:beforeAutospacing="1" w:after="100" w:afterAutospacing="1" w:line="240" w:lineRule="auto"/>
        <w:rPr>
          <w:rFonts w:eastAsia="Times New Roman" w:cstheme="minorHAnsi"/>
          <w:sz w:val="26"/>
          <w:szCs w:val="26"/>
          <w:lang w:eastAsia="pl-PL"/>
        </w:rPr>
      </w:pPr>
      <w:r w:rsidRPr="005D53B5">
        <w:rPr>
          <w:rFonts w:eastAsia="Times New Roman" w:cstheme="minorHAnsi"/>
          <w:sz w:val="26"/>
          <w:szCs w:val="26"/>
          <w:lang w:val="en-GB" w:eastAsia="pl-PL"/>
        </w:rPr>
        <w:t xml:space="preserve">As the </w:t>
      </w:r>
      <w:proofErr w:type="spellStart"/>
      <w:r w:rsidRPr="005D53B5">
        <w:rPr>
          <w:rFonts w:eastAsia="Times New Roman" w:cstheme="minorHAnsi"/>
          <w:sz w:val="26"/>
          <w:szCs w:val="26"/>
          <w:lang w:val="en-GB" w:eastAsia="pl-PL"/>
        </w:rPr>
        <w:t>Rzeczpospolita</w:t>
      </w:r>
      <w:proofErr w:type="spellEnd"/>
      <w:r w:rsidRPr="005D53B5">
        <w:rPr>
          <w:rFonts w:eastAsia="Times New Roman" w:cstheme="minorHAnsi"/>
          <w:sz w:val="26"/>
          <w:szCs w:val="26"/>
          <w:lang w:val="en-GB" w:eastAsia="pl-PL"/>
        </w:rPr>
        <w:t xml:space="preserve"> daily reports, “employees have gained a powerful right in disputes with employers.</w:t>
      </w:r>
      <w:r w:rsidR="00E638FE" w:rsidRPr="00E638FE">
        <w:rPr>
          <w:rFonts w:eastAsia="Times New Roman" w:cstheme="minorHAnsi"/>
          <w:sz w:val="26"/>
          <w:szCs w:val="26"/>
          <w:lang w:eastAsia="pl-PL"/>
        </w:rPr>
        <w:t xml:space="preserve"> </w:t>
      </w:r>
      <w:r w:rsidRPr="005D53B5">
        <w:rPr>
          <w:rFonts w:eastAsia="Times New Roman" w:cstheme="minorHAnsi"/>
          <w:sz w:val="26"/>
          <w:szCs w:val="26"/>
          <w:lang w:val="en-GB" w:eastAsia="pl-PL"/>
        </w:rPr>
        <w:t>Upon unfair dismissal, they can seek reinstatement even by the court of the first instance.</w:t>
      </w:r>
      <w:r w:rsidR="00E638FE" w:rsidRPr="00E638FE">
        <w:rPr>
          <w:rFonts w:eastAsia="Times New Roman" w:cstheme="minorHAnsi"/>
          <w:sz w:val="26"/>
          <w:szCs w:val="26"/>
          <w:lang w:eastAsia="pl-PL"/>
        </w:rPr>
        <w:t xml:space="preserve"> </w:t>
      </w:r>
      <w:r w:rsidRPr="005D53B5">
        <w:rPr>
          <w:rFonts w:eastAsia="Times New Roman" w:cstheme="minorHAnsi"/>
          <w:sz w:val="26"/>
          <w:szCs w:val="26"/>
          <w:lang w:val="en-GB" w:eastAsia="pl-PL"/>
        </w:rPr>
        <w:t>Employment-related cases can last for years, so employees will be allowed to return to work prior to their final resolutions.</w:t>
      </w:r>
    </w:p>
    <w:p w:rsidR="00E638FE" w:rsidRPr="00E638FE" w:rsidRDefault="005D53B5" w:rsidP="005D53B5">
      <w:pPr>
        <w:spacing w:before="100" w:beforeAutospacing="1" w:after="100" w:afterAutospacing="1" w:line="240" w:lineRule="auto"/>
        <w:rPr>
          <w:rFonts w:eastAsia="Times New Roman" w:cstheme="minorHAnsi"/>
          <w:sz w:val="26"/>
          <w:szCs w:val="26"/>
          <w:lang w:eastAsia="pl-PL"/>
        </w:rPr>
      </w:pPr>
      <w:proofErr w:type="spellStart"/>
      <w:r w:rsidRPr="005D53B5">
        <w:rPr>
          <w:rFonts w:eastAsia="Times New Roman" w:cstheme="minorHAnsi"/>
          <w:sz w:val="26"/>
          <w:szCs w:val="26"/>
          <w:lang w:val="en-GB" w:eastAsia="pl-PL"/>
        </w:rPr>
        <w:t>Sławomir</w:t>
      </w:r>
      <w:proofErr w:type="spellEnd"/>
      <w:r w:rsidRPr="005D53B5">
        <w:rPr>
          <w:rFonts w:eastAsia="Times New Roman" w:cstheme="minorHAnsi"/>
          <w:sz w:val="26"/>
          <w:szCs w:val="26"/>
          <w:lang w:val="en-GB" w:eastAsia="pl-PL"/>
        </w:rPr>
        <w:t xml:space="preserve"> </w:t>
      </w:r>
      <w:proofErr w:type="spellStart"/>
      <w:r w:rsidRPr="005D53B5">
        <w:rPr>
          <w:rFonts w:eastAsia="Times New Roman" w:cstheme="minorHAnsi"/>
          <w:sz w:val="26"/>
          <w:szCs w:val="26"/>
          <w:lang w:val="en-GB" w:eastAsia="pl-PL"/>
        </w:rPr>
        <w:t>Paruch</w:t>
      </w:r>
      <w:proofErr w:type="spellEnd"/>
      <w:r w:rsidRPr="005D53B5">
        <w:rPr>
          <w:rFonts w:eastAsia="Times New Roman" w:cstheme="minorHAnsi"/>
          <w:sz w:val="26"/>
          <w:szCs w:val="26"/>
          <w:lang w:val="en-GB" w:eastAsia="pl-PL"/>
        </w:rPr>
        <w:t xml:space="preserve">, partner at </w:t>
      </w:r>
      <w:proofErr w:type="spellStart"/>
      <w:r w:rsidRPr="005D53B5">
        <w:rPr>
          <w:rFonts w:eastAsia="Times New Roman" w:cstheme="minorHAnsi"/>
          <w:sz w:val="26"/>
          <w:szCs w:val="26"/>
          <w:lang w:val="en-GB" w:eastAsia="pl-PL"/>
        </w:rPr>
        <w:t>Raczkowski</w:t>
      </w:r>
      <w:proofErr w:type="spellEnd"/>
      <w:r w:rsidRPr="005D53B5">
        <w:rPr>
          <w:rFonts w:eastAsia="Times New Roman" w:cstheme="minorHAnsi"/>
          <w:sz w:val="26"/>
          <w:szCs w:val="26"/>
          <w:lang w:val="en-GB" w:eastAsia="pl-PL"/>
        </w:rPr>
        <w:t xml:space="preserve"> </w:t>
      </w:r>
      <w:proofErr w:type="spellStart"/>
      <w:r w:rsidRPr="005D53B5">
        <w:rPr>
          <w:rFonts w:eastAsia="Times New Roman" w:cstheme="minorHAnsi"/>
          <w:sz w:val="26"/>
          <w:szCs w:val="26"/>
          <w:lang w:val="en-GB" w:eastAsia="pl-PL"/>
        </w:rPr>
        <w:t>Paruch</w:t>
      </w:r>
      <w:proofErr w:type="spellEnd"/>
      <w:r w:rsidRPr="005D53B5">
        <w:rPr>
          <w:rFonts w:eastAsia="Times New Roman" w:cstheme="minorHAnsi"/>
          <w:sz w:val="26"/>
          <w:szCs w:val="26"/>
          <w:lang w:val="en-GB" w:eastAsia="pl-PL"/>
        </w:rPr>
        <w:t xml:space="preserve">, a law firm, tells the </w:t>
      </w:r>
      <w:proofErr w:type="spellStart"/>
      <w:r w:rsidRPr="005D53B5">
        <w:rPr>
          <w:rFonts w:eastAsia="Times New Roman" w:cstheme="minorHAnsi"/>
          <w:sz w:val="26"/>
          <w:szCs w:val="26"/>
          <w:lang w:val="en-GB" w:eastAsia="pl-PL"/>
        </w:rPr>
        <w:t>Rzeczpospolita</w:t>
      </w:r>
      <w:proofErr w:type="spellEnd"/>
      <w:r w:rsidRPr="005D53B5">
        <w:rPr>
          <w:rFonts w:eastAsia="Times New Roman" w:cstheme="minorHAnsi"/>
          <w:sz w:val="26"/>
          <w:szCs w:val="26"/>
          <w:lang w:val="en-GB" w:eastAsia="pl-PL"/>
        </w:rPr>
        <w:t xml:space="preserve"> that so far a majority of dismissed employees only sought damages as reinstatement after the many years the case had lasted was pointless.</w:t>
      </w:r>
      <w:r w:rsidR="00E638FE" w:rsidRPr="00E638FE">
        <w:rPr>
          <w:rFonts w:eastAsia="Times New Roman" w:cstheme="minorHAnsi"/>
          <w:sz w:val="26"/>
          <w:szCs w:val="26"/>
          <w:lang w:eastAsia="pl-PL"/>
        </w:rPr>
        <w:t xml:space="preserve"> </w:t>
      </w:r>
      <w:r w:rsidRPr="005D53B5">
        <w:rPr>
          <w:rFonts w:eastAsia="Times New Roman" w:cstheme="minorHAnsi"/>
          <w:sz w:val="26"/>
          <w:szCs w:val="26"/>
          <w:lang w:val="en-GB" w:eastAsia="pl-PL"/>
        </w:rPr>
        <w:t>Now reinstatement claims will certainly be back on track.</w:t>
      </w:r>
      <w:r w:rsidR="00E638FE" w:rsidRPr="00E638FE">
        <w:rPr>
          <w:rFonts w:eastAsia="Times New Roman" w:cstheme="minorHAnsi"/>
          <w:sz w:val="26"/>
          <w:szCs w:val="26"/>
          <w:lang w:eastAsia="pl-PL"/>
        </w:rPr>
        <w:t xml:space="preserve"> </w:t>
      </w:r>
      <w:r w:rsidRPr="005D53B5">
        <w:rPr>
          <w:rFonts w:eastAsia="Times New Roman" w:cstheme="minorHAnsi"/>
          <w:sz w:val="26"/>
          <w:szCs w:val="26"/>
          <w:lang w:val="en-GB" w:eastAsia="pl-PL"/>
        </w:rPr>
        <w:t xml:space="preserve">Such employee conduct means a greater risk to employers of </w:t>
      </w:r>
      <w:r w:rsidRPr="005D53B5">
        <w:rPr>
          <w:rFonts w:eastAsia="Times New Roman" w:cstheme="minorHAnsi"/>
          <w:sz w:val="26"/>
          <w:szCs w:val="26"/>
          <w:lang w:val="en-GB" w:eastAsia="pl-PL"/>
        </w:rPr>
        <w:lastRenderedPageBreak/>
        <w:t>reinstatement of those dismissed and the related organisational complications as well as additional costs.</w:t>
      </w:r>
      <w:r w:rsidR="00E638FE" w:rsidRPr="00E638FE">
        <w:rPr>
          <w:rFonts w:eastAsia="Times New Roman" w:cstheme="minorHAnsi"/>
          <w:sz w:val="26"/>
          <w:szCs w:val="26"/>
          <w:lang w:eastAsia="pl-PL"/>
        </w:rPr>
        <w:t xml:space="preserve"> </w:t>
      </w:r>
      <w:r w:rsidRPr="005D53B5">
        <w:rPr>
          <w:rFonts w:eastAsia="Times New Roman" w:cstheme="minorHAnsi"/>
          <w:sz w:val="26"/>
          <w:szCs w:val="26"/>
          <w:lang w:val="en-GB" w:eastAsia="pl-PL"/>
        </w:rPr>
        <w:t>On the other hand, an employer will have to pay more in the event of an amicable solution.</w:t>
      </w:r>
    </w:p>
    <w:p w:rsidR="00E638FE" w:rsidRPr="005E6B53" w:rsidRDefault="00E638FE" w:rsidP="00411DA3">
      <w:pPr>
        <w:rPr>
          <w:rFonts w:cstheme="minorHAnsi"/>
          <w:sz w:val="26"/>
          <w:szCs w:val="26"/>
        </w:rPr>
      </w:pPr>
      <w:r w:rsidRPr="005E6B53">
        <w:rPr>
          <w:rFonts w:cstheme="minorHAnsi"/>
          <w:noProof/>
          <w:sz w:val="26"/>
          <w:szCs w:val="26"/>
          <w:lang w:eastAsia="pl-PL"/>
        </w:rPr>
        <w:drawing>
          <wp:inline distT="0" distB="0" distL="0" distR="0">
            <wp:extent cx="5755936" cy="3237714"/>
            <wp:effectExtent l="0" t="0" r="0" b="127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oclaw-bez-smogu.jpg"/>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5444"/>
                    <a:stretch/>
                  </pic:blipFill>
                  <pic:spPr bwMode="auto">
                    <a:xfrm>
                      <a:off x="0" y="0"/>
                      <a:ext cx="5760709" cy="324039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638FE" w:rsidRPr="000437FB" w:rsidRDefault="005D53B5" w:rsidP="005D53B5">
      <w:pPr>
        <w:spacing w:line="280" w:lineRule="auto"/>
        <w:rPr>
          <w:rFonts w:cstheme="minorHAnsi"/>
          <w:b/>
          <w:bCs/>
          <w:color w:val="C00000"/>
          <w:sz w:val="32"/>
          <w:szCs w:val="32"/>
        </w:rPr>
      </w:pPr>
      <w:proofErr w:type="spellStart"/>
      <w:r w:rsidRPr="005D53B5">
        <w:rPr>
          <w:rFonts w:cstheme="minorHAnsi"/>
          <w:b/>
          <w:bCs/>
          <w:color w:val="C00000"/>
          <w:sz w:val="32"/>
          <w:szCs w:val="32"/>
          <w:lang w:val="en-GB"/>
        </w:rPr>
        <w:t>Wrocław</w:t>
      </w:r>
      <w:proofErr w:type="spellEnd"/>
      <w:r w:rsidRPr="005D53B5">
        <w:rPr>
          <w:rFonts w:cstheme="minorHAnsi"/>
          <w:b/>
          <w:bCs/>
          <w:color w:val="C00000"/>
          <w:sz w:val="32"/>
          <w:szCs w:val="32"/>
          <w:lang w:val="en-GB"/>
        </w:rPr>
        <w:t xml:space="preserve"> fights against smog</w:t>
      </w:r>
    </w:p>
    <w:p w:rsidR="00BE5A22" w:rsidRPr="00BE5A22" w:rsidRDefault="00BE5A22" w:rsidP="00BE5A22">
      <w:pPr>
        <w:spacing w:beforeAutospacing="1" w:after="0" w:afterAutospacing="1" w:line="240" w:lineRule="auto"/>
        <w:rPr>
          <w:color w:val="FFFFFF"/>
          <w:sz w:val="2"/>
        </w:rPr>
      </w:pPr>
    </w:p>
    <w:p w:rsidR="00BE5A22" w:rsidRDefault="00BE5A22" w:rsidP="00BE5A22">
      <w:pPr>
        <w:spacing w:beforeAutospacing="1" w:after="0" w:afterAutospacing="1" w:line="240" w:lineRule="auto"/>
        <w:rPr>
          <w:rFonts w:eastAsia="Times New Roman" w:cstheme="minorHAnsi"/>
          <w:b/>
          <w:bCs/>
          <w:sz w:val="26"/>
          <w:szCs w:val="26"/>
          <w:lang w:eastAsia="pl-PL"/>
        </w:rPr>
      </w:pPr>
      <w:r w:rsidRPr="00BE5A22">
        <w:rPr>
          <w:rFonts w:eastAsia="Times New Roman" w:cstheme="minorHAnsi"/>
          <w:b/>
          <w:bCs/>
          <w:sz w:val="26"/>
          <w:szCs w:val="26"/>
          <w:lang w:val="en-GB" w:eastAsia="pl-PL"/>
        </w:rPr>
        <w:t xml:space="preserve">PLN 330 million by 2024 - this is how much </w:t>
      </w:r>
      <w:proofErr w:type="spellStart"/>
      <w:r w:rsidRPr="00BE5A22">
        <w:rPr>
          <w:rFonts w:eastAsia="Times New Roman" w:cstheme="minorHAnsi"/>
          <w:b/>
          <w:bCs/>
          <w:sz w:val="26"/>
          <w:szCs w:val="26"/>
          <w:lang w:val="en-GB" w:eastAsia="pl-PL"/>
        </w:rPr>
        <w:t>Wrocław</w:t>
      </w:r>
      <w:proofErr w:type="spellEnd"/>
      <w:r w:rsidRPr="00BE5A22">
        <w:rPr>
          <w:rFonts w:eastAsia="Times New Roman" w:cstheme="minorHAnsi"/>
          <w:b/>
          <w:bCs/>
          <w:sz w:val="26"/>
          <w:szCs w:val="26"/>
          <w:lang w:val="en-GB" w:eastAsia="pl-PL"/>
        </w:rPr>
        <w:t xml:space="preserve"> intends to earmark for activities involved in liquidating outdated stoves.</w:t>
      </w:r>
    </w:p>
    <w:p w:rsidR="00BE5A22" w:rsidRPr="00BE5A22" w:rsidRDefault="00BE5A22" w:rsidP="00BE5A22">
      <w:pPr>
        <w:spacing w:beforeAutospacing="1" w:after="0" w:afterAutospacing="1" w:line="240" w:lineRule="auto"/>
        <w:rPr>
          <w:color w:val="FFFFFF"/>
          <w:sz w:val="2"/>
        </w:rPr>
      </w:pPr>
    </w:p>
    <w:p w:rsidR="00BE5A22" w:rsidRPr="00BE5A22" w:rsidRDefault="00BE5A22" w:rsidP="00BE5A22">
      <w:pPr>
        <w:spacing w:beforeAutospacing="1" w:after="0" w:afterAutospacing="1" w:line="240" w:lineRule="auto"/>
        <w:rPr>
          <w:color w:val="FFFFFF"/>
          <w:sz w:val="2"/>
        </w:rPr>
      </w:pPr>
    </w:p>
    <w:p w:rsidR="00E638FE" w:rsidRPr="00E638FE" w:rsidRDefault="00E638FE" w:rsidP="00BE5A22">
      <w:pPr>
        <w:spacing w:beforeAutospacing="1" w:after="0" w:afterAutospacing="1" w:line="240" w:lineRule="auto"/>
        <w:rPr>
          <w:rFonts w:eastAsia="Times New Roman" w:cstheme="minorHAnsi"/>
          <w:sz w:val="26"/>
          <w:szCs w:val="26"/>
          <w:lang w:eastAsia="pl-PL"/>
        </w:rPr>
      </w:pPr>
      <w:r w:rsidRPr="005E6B53">
        <w:rPr>
          <w:rFonts w:eastAsia="Times New Roman" w:cstheme="minorHAnsi"/>
          <w:b/>
          <w:bCs/>
          <w:sz w:val="26"/>
          <w:szCs w:val="26"/>
          <w:lang w:eastAsia="pl-PL"/>
        </w:rPr>
        <w:t xml:space="preserve"> </w:t>
      </w:r>
      <w:r w:rsidR="00BE5A22" w:rsidRPr="00BE5A22">
        <w:rPr>
          <w:rFonts w:eastAsia="Times New Roman" w:cstheme="minorHAnsi"/>
          <w:b/>
          <w:bCs/>
          <w:sz w:val="26"/>
          <w:szCs w:val="26"/>
          <w:lang w:val="en-GB" w:eastAsia="pl-PL"/>
        </w:rPr>
        <w:t>Inhabitants can receive up to PLN 20 thousand for liquidating an old furnace and replacing old windows while council flats in which the tenants have liquidated a stove will be exempt from rent.</w:t>
      </w:r>
      <w:r w:rsidRPr="005E6B53">
        <w:rPr>
          <w:rFonts w:eastAsia="Times New Roman" w:cstheme="minorHAnsi"/>
          <w:b/>
          <w:bCs/>
          <w:sz w:val="26"/>
          <w:szCs w:val="26"/>
          <w:lang w:eastAsia="pl-PL"/>
        </w:rPr>
        <w:t xml:space="preserve"> </w:t>
      </w:r>
      <w:r w:rsidR="00BE5A22" w:rsidRPr="00BE5A22">
        <w:rPr>
          <w:rFonts w:eastAsia="Times New Roman" w:cstheme="minorHAnsi"/>
          <w:b/>
          <w:bCs/>
          <w:sz w:val="26"/>
          <w:szCs w:val="26"/>
          <w:lang w:val="en-GB" w:eastAsia="pl-PL"/>
        </w:rPr>
        <w:t>These activities aim at implementing the anti-smog ordinance.</w:t>
      </w:r>
    </w:p>
    <w:p w:rsidR="00E638FE" w:rsidRPr="00E638FE" w:rsidRDefault="00BE5A22" w:rsidP="00BE5A22">
      <w:pPr>
        <w:spacing w:before="100" w:beforeAutospacing="1" w:after="100" w:afterAutospacing="1" w:line="240" w:lineRule="auto"/>
        <w:rPr>
          <w:rFonts w:eastAsia="Times New Roman" w:cstheme="minorHAnsi"/>
          <w:sz w:val="26"/>
          <w:szCs w:val="26"/>
          <w:lang w:eastAsia="pl-PL"/>
        </w:rPr>
      </w:pPr>
      <w:r w:rsidRPr="00BE5A22">
        <w:rPr>
          <w:rFonts w:eastAsia="Times New Roman" w:cstheme="minorHAnsi"/>
          <w:sz w:val="26"/>
          <w:szCs w:val="26"/>
          <w:lang w:val="en-GB" w:eastAsia="pl-PL"/>
        </w:rPr>
        <w:t>According to the data provided by the NIK (</w:t>
      </w:r>
      <w:r w:rsidR="00860712">
        <w:rPr>
          <w:rFonts w:eastAsia="Times New Roman" w:cstheme="minorHAnsi"/>
          <w:sz w:val="26"/>
          <w:szCs w:val="26"/>
          <w:lang w:val="en-GB" w:eastAsia="pl-PL"/>
        </w:rPr>
        <w:t>Supreme Audit Chamber</w:t>
      </w:r>
      <w:r w:rsidRPr="00BE5A22">
        <w:rPr>
          <w:rFonts w:eastAsia="Times New Roman" w:cstheme="minorHAnsi"/>
          <w:sz w:val="26"/>
          <w:szCs w:val="26"/>
          <w:lang w:val="en-GB" w:eastAsia="pl-PL"/>
        </w:rPr>
        <w:t xml:space="preserve">) and the WIOŚ (Voivodship Environmental Protection Inspectorate), the number of days in which the admissible </w:t>
      </w:r>
      <w:r w:rsidRPr="00BE5A22">
        <w:rPr>
          <w:rFonts w:eastAsia="Times New Roman" w:cstheme="minorHAnsi"/>
          <w:sz w:val="26"/>
          <w:szCs w:val="26"/>
          <w:lang w:val="en-GB" w:eastAsia="pl-PL"/>
        </w:rPr>
        <w:lastRenderedPageBreak/>
        <w:t>air pollution norms are exceeded has been falling year by year.</w:t>
      </w:r>
      <w:r w:rsidR="00E638FE" w:rsidRPr="00E638FE">
        <w:rPr>
          <w:rFonts w:eastAsia="Times New Roman" w:cstheme="minorHAnsi"/>
          <w:sz w:val="26"/>
          <w:szCs w:val="26"/>
          <w:lang w:eastAsia="pl-PL"/>
        </w:rPr>
        <w:t xml:space="preserve"> </w:t>
      </w:r>
      <w:r w:rsidRPr="00BE5A22">
        <w:rPr>
          <w:rFonts w:eastAsia="Times New Roman" w:cstheme="minorHAnsi"/>
          <w:sz w:val="26"/>
          <w:szCs w:val="26"/>
          <w:lang w:val="en-GB" w:eastAsia="pl-PL"/>
        </w:rPr>
        <w:t>Under the anti-smog ordinance, by 2024 there should be no non-class stoves or stoves of the lower classes (i.e. first and second clas</w:t>
      </w:r>
      <w:r w:rsidR="006612B2">
        <w:rPr>
          <w:rFonts w:eastAsia="Times New Roman" w:cstheme="minorHAnsi"/>
          <w:sz w:val="26"/>
          <w:szCs w:val="26"/>
          <w:lang w:val="en-GB" w:eastAsia="pl-PL"/>
        </w:rPr>
        <w:t>s);</w:t>
      </w:r>
      <w:r w:rsidR="00E638FE" w:rsidRPr="00E638FE">
        <w:rPr>
          <w:rFonts w:eastAsia="Times New Roman" w:cstheme="minorHAnsi"/>
          <w:sz w:val="26"/>
          <w:szCs w:val="26"/>
          <w:lang w:eastAsia="pl-PL"/>
        </w:rPr>
        <w:t xml:space="preserve"> </w:t>
      </w:r>
      <w:r w:rsidR="006612B2">
        <w:rPr>
          <w:rFonts w:eastAsia="Times New Roman" w:cstheme="minorHAnsi"/>
          <w:sz w:val="26"/>
          <w:szCs w:val="26"/>
          <w:lang w:eastAsia="pl-PL"/>
        </w:rPr>
        <w:t>w</w:t>
      </w:r>
      <w:proofErr w:type="spellStart"/>
      <w:r w:rsidRPr="00BE5A22">
        <w:rPr>
          <w:rFonts w:eastAsia="Times New Roman" w:cstheme="minorHAnsi"/>
          <w:sz w:val="26"/>
          <w:szCs w:val="26"/>
          <w:lang w:val="en-GB" w:eastAsia="pl-PL"/>
        </w:rPr>
        <w:t>hereas</w:t>
      </w:r>
      <w:proofErr w:type="spellEnd"/>
      <w:r w:rsidRPr="00BE5A22">
        <w:rPr>
          <w:rFonts w:eastAsia="Times New Roman" w:cstheme="minorHAnsi"/>
          <w:sz w:val="26"/>
          <w:szCs w:val="26"/>
          <w:lang w:val="en-GB" w:eastAsia="pl-PL"/>
        </w:rPr>
        <w:t xml:space="preserve"> by 2028, solid fuel stoves (with few exceptions) will have been removed.</w:t>
      </w:r>
    </w:p>
    <w:p w:rsidR="00E638FE" w:rsidRPr="00E638FE" w:rsidRDefault="00E638FE" w:rsidP="00BE5A22">
      <w:pPr>
        <w:spacing w:before="100" w:beforeAutospacing="1" w:after="100" w:afterAutospacing="1" w:line="240" w:lineRule="auto"/>
        <w:rPr>
          <w:rFonts w:eastAsia="Times New Roman" w:cstheme="minorHAnsi"/>
          <w:sz w:val="26"/>
          <w:szCs w:val="26"/>
          <w:lang w:eastAsia="pl-PL"/>
        </w:rPr>
      </w:pPr>
      <w:r w:rsidRPr="00E638FE">
        <w:rPr>
          <w:rFonts w:eastAsia="Times New Roman" w:cstheme="minorHAnsi"/>
          <w:sz w:val="26"/>
          <w:szCs w:val="26"/>
          <w:lang w:eastAsia="pl-PL"/>
        </w:rPr>
        <w:t>-</w:t>
      </w:r>
      <w:r w:rsidRPr="005E6B53">
        <w:rPr>
          <w:rFonts w:eastAsia="Times New Roman" w:cstheme="minorHAnsi"/>
          <w:i/>
          <w:iCs/>
          <w:sz w:val="26"/>
          <w:szCs w:val="26"/>
          <w:lang w:eastAsia="pl-PL"/>
        </w:rPr>
        <w:t xml:space="preserve"> </w:t>
      </w:r>
      <w:proofErr w:type="spellStart"/>
      <w:r w:rsidR="00BE5A22" w:rsidRPr="00BE5A22">
        <w:rPr>
          <w:rFonts w:eastAsia="Times New Roman" w:cstheme="minorHAnsi"/>
          <w:i/>
          <w:iCs/>
          <w:sz w:val="26"/>
          <w:szCs w:val="26"/>
          <w:lang w:val="en-GB" w:eastAsia="pl-PL"/>
        </w:rPr>
        <w:t>Wrocław</w:t>
      </w:r>
      <w:proofErr w:type="spellEnd"/>
      <w:r w:rsidR="00BE5A22" w:rsidRPr="00BE5A22">
        <w:rPr>
          <w:rFonts w:eastAsia="Times New Roman" w:cstheme="minorHAnsi"/>
          <w:i/>
          <w:iCs/>
          <w:sz w:val="26"/>
          <w:szCs w:val="26"/>
          <w:lang w:val="en-GB" w:eastAsia="pl-PL"/>
        </w:rPr>
        <w:t xml:space="preserve"> free of smog is one of the two most important challenges we are facing.</w:t>
      </w:r>
      <w:r w:rsidRPr="005E6B53">
        <w:rPr>
          <w:rFonts w:eastAsia="Times New Roman" w:cstheme="minorHAnsi"/>
          <w:i/>
          <w:iCs/>
          <w:sz w:val="26"/>
          <w:szCs w:val="26"/>
          <w:lang w:eastAsia="pl-PL"/>
        </w:rPr>
        <w:t xml:space="preserve"> </w:t>
      </w:r>
      <w:r w:rsidR="00BE5A22" w:rsidRPr="00BE5A22">
        <w:rPr>
          <w:rFonts w:eastAsia="Times New Roman" w:cstheme="minorHAnsi"/>
          <w:i/>
          <w:iCs/>
          <w:sz w:val="26"/>
          <w:szCs w:val="26"/>
          <w:lang w:val="en-GB" w:eastAsia="pl-PL"/>
        </w:rPr>
        <w:t>Its achievement re</w:t>
      </w:r>
      <w:r w:rsidR="006612B2">
        <w:rPr>
          <w:rFonts w:eastAsia="Times New Roman" w:cstheme="minorHAnsi"/>
          <w:i/>
          <w:iCs/>
          <w:sz w:val="26"/>
          <w:szCs w:val="26"/>
          <w:lang w:val="en-GB" w:eastAsia="pl-PL"/>
        </w:rPr>
        <w:t>quires interdisciplinary action</w:t>
      </w:r>
      <w:r w:rsidR="00BE5A22" w:rsidRPr="00BE5A22">
        <w:rPr>
          <w:rFonts w:eastAsia="Times New Roman" w:cstheme="minorHAnsi"/>
          <w:iCs/>
          <w:sz w:val="26"/>
          <w:szCs w:val="26"/>
          <w:lang w:val="en-GB" w:eastAsia="pl-PL"/>
        </w:rPr>
        <w:t xml:space="preserve"> - stresses </w:t>
      </w:r>
      <w:proofErr w:type="spellStart"/>
      <w:r w:rsidR="00BE5A22" w:rsidRPr="00BE5A22">
        <w:rPr>
          <w:rFonts w:eastAsia="Times New Roman" w:cstheme="minorHAnsi"/>
          <w:sz w:val="26"/>
          <w:szCs w:val="26"/>
          <w:lang w:val="en-GB" w:eastAsia="pl-PL"/>
        </w:rPr>
        <w:t>Jacek</w:t>
      </w:r>
      <w:proofErr w:type="spellEnd"/>
      <w:r w:rsidR="00BE5A22" w:rsidRPr="00BE5A22">
        <w:rPr>
          <w:rFonts w:eastAsia="Times New Roman" w:cstheme="minorHAnsi"/>
          <w:sz w:val="26"/>
          <w:szCs w:val="26"/>
          <w:lang w:val="en-GB" w:eastAsia="pl-PL"/>
        </w:rPr>
        <w:t xml:space="preserve"> </w:t>
      </w:r>
      <w:proofErr w:type="spellStart"/>
      <w:r w:rsidR="00BE5A22" w:rsidRPr="00BE5A22">
        <w:rPr>
          <w:rFonts w:eastAsia="Times New Roman" w:cstheme="minorHAnsi"/>
          <w:sz w:val="26"/>
          <w:szCs w:val="26"/>
          <w:lang w:val="en-GB" w:eastAsia="pl-PL"/>
        </w:rPr>
        <w:t>Sutryk</w:t>
      </w:r>
      <w:proofErr w:type="spellEnd"/>
      <w:r w:rsidR="00BE5A22" w:rsidRPr="00BE5A22">
        <w:rPr>
          <w:rFonts w:eastAsia="Times New Roman" w:cstheme="minorHAnsi"/>
          <w:sz w:val="26"/>
          <w:szCs w:val="26"/>
          <w:lang w:val="en-GB" w:eastAsia="pl-PL"/>
        </w:rPr>
        <w:t xml:space="preserve">, Mayor of </w:t>
      </w:r>
      <w:proofErr w:type="spellStart"/>
      <w:r w:rsidR="00BE5A22" w:rsidRPr="00BE5A22">
        <w:rPr>
          <w:rFonts w:eastAsia="Times New Roman" w:cstheme="minorHAnsi"/>
          <w:sz w:val="26"/>
          <w:szCs w:val="26"/>
          <w:lang w:val="en-GB" w:eastAsia="pl-PL"/>
        </w:rPr>
        <w:t>Wrocław</w:t>
      </w:r>
      <w:proofErr w:type="spellEnd"/>
      <w:r w:rsidR="00BE5A22" w:rsidRPr="00BE5A22">
        <w:rPr>
          <w:rFonts w:eastAsia="Times New Roman" w:cstheme="minorHAnsi"/>
          <w:sz w:val="26"/>
          <w:szCs w:val="26"/>
          <w:lang w:val="en-GB" w:eastAsia="pl-PL"/>
        </w:rPr>
        <w:t>, presenting a wide programme for improvement of air quality in the capital of Lower Silesia.</w:t>
      </w:r>
    </w:p>
    <w:p w:rsidR="00E638FE" w:rsidRPr="00E638FE" w:rsidRDefault="00BE5A22" w:rsidP="00BE5A22">
      <w:pPr>
        <w:spacing w:before="100" w:beforeAutospacing="1" w:after="100" w:afterAutospacing="1" w:line="240" w:lineRule="auto"/>
        <w:rPr>
          <w:rFonts w:eastAsia="Times New Roman" w:cstheme="minorHAnsi"/>
          <w:sz w:val="26"/>
          <w:szCs w:val="26"/>
          <w:lang w:eastAsia="pl-PL"/>
        </w:rPr>
      </w:pPr>
      <w:r w:rsidRPr="00BE5A22">
        <w:rPr>
          <w:rFonts w:eastAsia="Times New Roman" w:cstheme="minorHAnsi"/>
          <w:sz w:val="26"/>
          <w:szCs w:val="26"/>
          <w:lang w:val="en-GB" w:eastAsia="pl-PL"/>
        </w:rPr>
        <w:t xml:space="preserve">In view of estimating the funds required to perform these tasks and </w:t>
      </w:r>
      <w:r>
        <w:rPr>
          <w:rFonts w:eastAsia="Times New Roman" w:cstheme="minorHAnsi"/>
          <w:sz w:val="26"/>
          <w:szCs w:val="26"/>
          <w:lang w:val="en-GB" w:eastAsia="pl-PL"/>
        </w:rPr>
        <w:t>discovering</w:t>
      </w:r>
      <w:r w:rsidRPr="00BE5A22">
        <w:rPr>
          <w:rFonts w:eastAsia="Times New Roman" w:cstheme="minorHAnsi"/>
          <w:sz w:val="26"/>
          <w:szCs w:val="26"/>
          <w:lang w:val="en-GB" w:eastAsia="pl-PL"/>
        </w:rPr>
        <w:t xml:space="preserve"> the details of the structure of </w:t>
      </w:r>
      <w:proofErr w:type="spellStart"/>
      <w:r w:rsidRPr="00BE5A22">
        <w:rPr>
          <w:rFonts w:eastAsia="Times New Roman" w:cstheme="minorHAnsi"/>
          <w:sz w:val="26"/>
          <w:szCs w:val="26"/>
          <w:lang w:val="en-GB" w:eastAsia="pl-PL"/>
        </w:rPr>
        <w:t>Wrocław’s</w:t>
      </w:r>
      <w:proofErr w:type="spellEnd"/>
      <w:r w:rsidRPr="00BE5A22">
        <w:rPr>
          <w:rFonts w:eastAsia="Times New Roman" w:cstheme="minorHAnsi"/>
          <w:sz w:val="26"/>
          <w:szCs w:val="26"/>
          <w:lang w:val="en-GB" w:eastAsia="pl-PL"/>
        </w:rPr>
        <w:t xml:space="preserve"> low emissions, the city council signed a comprehensive research agreement with </w:t>
      </w:r>
      <w:proofErr w:type="spellStart"/>
      <w:r w:rsidRPr="00BE5A22">
        <w:rPr>
          <w:rFonts w:eastAsia="Times New Roman" w:cstheme="minorHAnsi"/>
          <w:sz w:val="26"/>
          <w:szCs w:val="26"/>
          <w:lang w:val="en-GB" w:eastAsia="pl-PL"/>
        </w:rPr>
        <w:t>Wrocław</w:t>
      </w:r>
      <w:proofErr w:type="spellEnd"/>
      <w:r w:rsidRPr="00BE5A22">
        <w:rPr>
          <w:rFonts w:eastAsia="Times New Roman" w:cstheme="minorHAnsi"/>
          <w:sz w:val="26"/>
          <w:szCs w:val="26"/>
          <w:lang w:val="en-GB" w:eastAsia="pl-PL"/>
        </w:rPr>
        <w:t xml:space="preserve"> University of Technology.</w:t>
      </w:r>
      <w:r w:rsidR="00E638FE" w:rsidRPr="00E638FE">
        <w:rPr>
          <w:rFonts w:eastAsia="Times New Roman" w:cstheme="minorHAnsi"/>
          <w:sz w:val="26"/>
          <w:szCs w:val="26"/>
          <w:lang w:eastAsia="pl-PL"/>
        </w:rPr>
        <w:t xml:space="preserve"> </w:t>
      </w:r>
      <w:r w:rsidRPr="00BE5A22">
        <w:rPr>
          <w:rFonts w:eastAsia="Times New Roman" w:cstheme="minorHAnsi"/>
          <w:sz w:val="26"/>
          <w:szCs w:val="26"/>
          <w:lang w:val="en-GB" w:eastAsia="pl-PL"/>
        </w:rPr>
        <w:t>After 10 months it was established that there were 20,035 sites in which old furnaces ought to be removed.</w:t>
      </w:r>
    </w:p>
    <w:p w:rsidR="00E638FE" w:rsidRPr="005E6B53" w:rsidRDefault="00E638FE" w:rsidP="00411DA3">
      <w:pPr>
        <w:rPr>
          <w:rFonts w:cstheme="minorHAnsi"/>
          <w:sz w:val="26"/>
          <w:szCs w:val="26"/>
        </w:rPr>
      </w:pPr>
      <w:r w:rsidRPr="005E6B53">
        <w:rPr>
          <w:rFonts w:cstheme="minorHAnsi"/>
          <w:noProof/>
          <w:sz w:val="26"/>
          <w:szCs w:val="26"/>
          <w:lang w:eastAsia="pl-PL"/>
        </w:rPr>
        <w:drawing>
          <wp:inline distT="0" distB="0" distL="0" distR="0">
            <wp:extent cx="5755968" cy="3237732"/>
            <wp:effectExtent l="0" t="0" r="0" b="127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s-1181385_1280.jpg"/>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799" b="62"/>
                    <a:stretch/>
                  </pic:blipFill>
                  <pic:spPr bwMode="auto">
                    <a:xfrm>
                      <a:off x="0" y="0"/>
                      <a:ext cx="5760717" cy="324040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E6B53" w:rsidRPr="000437FB" w:rsidRDefault="00BE5A22" w:rsidP="00BE5A22">
      <w:pPr>
        <w:spacing w:line="280" w:lineRule="auto"/>
        <w:rPr>
          <w:rFonts w:cstheme="minorHAnsi"/>
          <w:b/>
          <w:bCs/>
          <w:color w:val="C00000"/>
          <w:sz w:val="32"/>
          <w:szCs w:val="32"/>
        </w:rPr>
      </w:pPr>
      <w:r w:rsidRPr="00BE5A22">
        <w:rPr>
          <w:rFonts w:cstheme="minorHAnsi"/>
          <w:b/>
          <w:bCs/>
          <w:color w:val="C00000"/>
          <w:sz w:val="32"/>
          <w:szCs w:val="32"/>
          <w:lang w:val="en-GB"/>
        </w:rPr>
        <w:lastRenderedPageBreak/>
        <w:t>World Ergonomics Day</w:t>
      </w:r>
    </w:p>
    <w:p w:rsidR="005E6B53" w:rsidRPr="005E6B53" w:rsidRDefault="00BE5A22" w:rsidP="00BE5A22">
      <w:pPr>
        <w:pStyle w:val="NormalnyWeb"/>
        <w:rPr>
          <w:rFonts w:asciiTheme="minorHAnsi" w:hAnsiTheme="minorHAnsi" w:cstheme="minorHAnsi"/>
          <w:sz w:val="26"/>
          <w:szCs w:val="26"/>
        </w:rPr>
      </w:pPr>
      <w:r w:rsidRPr="00BE5A22">
        <w:rPr>
          <w:rStyle w:val="Pogrubienie"/>
          <w:rFonts w:asciiTheme="minorHAnsi" w:hAnsiTheme="minorHAnsi" w:cstheme="minorHAnsi"/>
          <w:sz w:val="26"/>
          <w:szCs w:val="26"/>
          <w:lang w:val="en-GB"/>
        </w:rPr>
        <w:t>Celebrated since 2005, Ergonomics Day has aimed to promote ergonomic work conditions as fundamental to preventing ailments caused e.g. by the muscoskeletal system.</w:t>
      </w:r>
      <w:r w:rsidR="000437FB">
        <w:rPr>
          <w:rStyle w:val="Pogrubienie"/>
          <w:rFonts w:asciiTheme="minorHAnsi" w:hAnsiTheme="minorHAnsi" w:cstheme="minorHAnsi"/>
          <w:sz w:val="26"/>
          <w:szCs w:val="26"/>
        </w:rPr>
        <w:t xml:space="preserve"> </w:t>
      </w:r>
      <w:r w:rsidRPr="00BE5A22">
        <w:rPr>
          <w:rStyle w:val="Pogrubienie"/>
          <w:rFonts w:asciiTheme="minorHAnsi" w:hAnsiTheme="minorHAnsi" w:cstheme="minorHAnsi"/>
          <w:sz w:val="26"/>
          <w:szCs w:val="26"/>
          <w:lang w:val="en-GB"/>
        </w:rPr>
        <w:t>According to the European Agency for Occupational Health and Safety, medical conditions concern primarily the back, neck, shoulders and arms, but can also concern legs.</w:t>
      </w:r>
    </w:p>
    <w:p w:rsidR="005E6B53" w:rsidRPr="005E6B53" w:rsidRDefault="00BE5A22" w:rsidP="00BE5A22">
      <w:pPr>
        <w:pStyle w:val="NormalnyWeb"/>
        <w:rPr>
          <w:rFonts w:asciiTheme="minorHAnsi" w:hAnsiTheme="minorHAnsi" w:cstheme="minorHAnsi"/>
          <w:sz w:val="26"/>
          <w:szCs w:val="26"/>
        </w:rPr>
      </w:pPr>
      <w:r w:rsidRPr="00BE5A22">
        <w:rPr>
          <w:rFonts w:asciiTheme="minorHAnsi" w:hAnsiTheme="minorHAnsi" w:cstheme="minorHAnsi"/>
          <w:sz w:val="26"/>
          <w:szCs w:val="26"/>
          <w:lang w:val="en-GB"/>
        </w:rPr>
        <w:t>The conditions can be caused by:</w:t>
      </w:r>
    </w:p>
    <w:p w:rsidR="005E6B53" w:rsidRPr="005E6B53" w:rsidRDefault="00BE5A22" w:rsidP="00BE5A22">
      <w:pPr>
        <w:numPr>
          <w:ilvl w:val="0"/>
          <w:numId w:val="24"/>
        </w:numPr>
        <w:spacing w:before="100" w:beforeAutospacing="1" w:after="100" w:afterAutospacing="1" w:line="240" w:lineRule="auto"/>
        <w:rPr>
          <w:rFonts w:cstheme="minorHAnsi"/>
          <w:sz w:val="26"/>
          <w:szCs w:val="26"/>
        </w:rPr>
      </w:pPr>
      <w:r>
        <w:rPr>
          <w:rFonts w:cstheme="minorHAnsi"/>
          <w:sz w:val="26"/>
          <w:szCs w:val="26"/>
          <w:lang w:val="en-GB"/>
        </w:rPr>
        <w:t>C</w:t>
      </w:r>
      <w:r w:rsidRPr="00BE5A22">
        <w:rPr>
          <w:rFonts w:cstheme="minorHAnsi"/>
          <w:sz w:val="26"/>
          <w:szCs w:val="26"/>
          <w:lang w:val="en-GB"/>
        </w:rPr>
        <w:t>arrying heavy objects in an improper posture;</w:t>
      </w:r>
    </w:p>
    <w:p w:rsidR="005E6B53" w:rsidRPr="005E6B53" w:rsidRDefault="00BE5A22" w:rsidP="00BE5A22">
      <w:pPr>
        <w:numPr>
          <w:ilvl w:val="0"/>
          <w:numId w:val="24"/>
        </w:numPr>
        <w:spacing w:before="100" w:beforeAutospacing="1" w:after="100" w:afterAutospacing="1" w:line="240" w:lineRule="auto"/>
        <w:rPr>
          <w:rFonts w:cstheme="minorHAnsi"/>
          <w:sz w:val="26"/>
          <w:szCs w:val="26"/>
        </w:rPr>
      </w:pPr>
      <w:r w:rsidRPr="00BE5A22">
        <w:rPr>
          <w:rFonts w:cstheme="minorHAnsi"/>
          <w:sz w:val="26"/>
          <w:szCs w:val="26"/>
          <w:lang w:val="en-GB"/>
        </w:rPr>
        <w:t>Repetitive energetic movements;</w:t>
      </w:r>
    </w:p>
    <w:p w:rsidR="005E6B53" w:rsidRPr="005E6B53" w:rsidRDefault="00BE5A22" w:rsidP="00BE5A22">
      <w:pPr>
        <w:numPr>
          <w:ilvl w:val="0"/>
          <w:numId w:val="24"/>
        </w:numPr>
        <w:spacing w:before="100" w:beforeAutospacing="1" w:after="100" w:afterAutospacing="1" w:line="240" w:lineRule="auto"/>
        <w:rPr>
          <w:rFonts w:cstheme="minorHAnsi"/>
          <w:sz w:val="26"/>
          <w:szCs w:val="26"/>
        </w:rPr>
      </w:pPr>
      <w:r w:rsidRPr="00BE5A22">
        <w:rPr>
          <w:rFonts w:cstheme="minorHAnsi"/>
          <w:sz w:val="26"/>
          <w:szCs w:val="26"/>
          <w:lang w:val="en-GB"/>
        </w:rPr>
        <w:t>Awkward, static position;</w:t>
      </w:r>
    </w:p>
    <w:p w:rsidR="005E6B53" w:rsidRPr="005E6B53" w:rsidRDefault="00BE5A22" w:rsidP="00BE5A22">
      <w:pPr>
        <w:numPr>
          <w:ilvl w:val="0"/>
          <w:numId w:val="24"/>
        </w:numPr>
        <w:spacing w:before="100" w:beforeAutospacing="1" w:after="100" w:afterAutospacing="1" w:line="240" w:lineRule="auto"/>
        <w:rPr>
          <w:rFonts w:cstheme="minorHAnsi"/>
          <w:sz w:val="26"/>
          <w:szCs w:val="26"/>
        </w:rPr>
      </w:pPr>
      <w:r w:rsidRPr="00BE5A22">
        <w:rPr>
          <w:rFonts w:cstheme="minorHAnsi"/>
          <w:sz w:val="26"/>
          <w:szCs w:val="26"/>
          <w:lang w:val="en-GB"/>
        </w:rPr>
        <w:t>Vibration;</w:t>
      </w:r>
    </w:p>
    <w:p w:rsidR="005E6B53" w:rsidRPr="005E6B53" w:rsidRDefault="00BE5A22" w:rsidP="00BE5A22">
      <w:pPr>
        <w:numPr>
          <w:ilvl w:val="0"/>
          <w:numId w:val="24"/>
        </w:numPr>
        <w:spacing w:before="100" w:beforeAutospacing="1" w:after="100" w:afterAutospacing="1" w:line="240" w:lineRule="auto"/>
        <w:rPr>
          <w:rFonts w:cstheme="minorHAnsi"/>
          <w:sz w:val="26"/>
          <w:szCs w:val="26"/>
        </w:rPr>
      </w:pPr>
      <w:r w:rsidRPr="00BE5A22">
        <w:rPr>
          <w:rFonts w:cstheme="minorHAnsi"/>
          <w:sz w:val="26"/>
          <w:szCs w:val="26"/>
          <w:lang w:val="en-GB"/>
        </w:rPr>
        <w:t>Maintaining the same position (whether standing or sitting) for a prolonged periods of time.</w:t>
      </w:r>
    </w:p>
    <w:p w:rsidR="005E6B53" w:rsidRPr="005E6B53" w:rsidRDefault="00BE5A22" w:rsidP="006E2D39">
      <w:pPr>
        <w:pStyle w:val="NormalnyWeb"/>
        <w:rPr>
          <w:rFonts w:asciiTheme="minorHAnsi" w:hAnsiTheme="minorHAnsi" w:cstheme="minorHAnsi"/>
          <w:sz w:val="26"/>
          <w:szCs w:val="26"/>
        </w:rPr>
      </w:pPr>
      <w:r w:rsidRPr="006E2D39">
        <w:rPr>
          <w:rFonts w:asciiTheme="minorHAnsi" w:hAnsiTheme="minorHAnsi" w:cstheme="minorHAnsi"/>
          <w:sz w:val="26"/>
          <w:szCs w:val="26"/>
          <w:lang w:val="en-GB"/>
        </w:rPr>
        <w:t>Factors such as poor lighting or low temperature in the working environment can further contribute to the development of such conditions.</w:t>
      </w:r>
      <w:r w:rsidR="005E6B53" w:rsidRPr="005E6B53">
        <w:rPr>
          <w:rFonts w:asciiTheme="minorHAnsi" w:hAnsiTheme="minorHAnsi" w:cstheme="minorHAnsi"/>
          <w:sz w:val="26"/>
          <w:szCs w:val="26"/>
        </w:rPr>
        <w:t xml:space="preserve"> </w:t>
      </w:r>
      <w:r w:rsidR="006E2D39" w:rsidRPr="006E2D39">
        <w:rPr>
          <w:rFonts w:asciiTheme="minorHAnsi" w:hAnsiTheme="minorHAnsi" w:cstheme="minorHAnsi"/>
          <w:sz w:val="26"/>
          <w:szCs w:val="26"/>
          <w:lang w:val="en-GB"/>
        </w:rPr>
        <w:t>There is an ever-growing body of evidence that the disorders in the muscoskeletal system may be due to psychophysical factors.</w:t>
      </w:r>
    </w:p>
    <w:p w:rsidR="005E6B53" w:rsidRPr="005E6B53" w:rsidRDefault="006612B2" w:rsidP="006E2D39">
      <w:pPr>
        <w:pStyle w:val="NormalnyWeb"/>
        <w:rPr>
          <w:rFonts w:asciiTheme="minorHAnsi" w:hAnsiTheme="minorHAnsi" w:cstheme="minorHAnsi"/>
          <w:sz w:val="26"/>
          <w:szCs w:val="26"/>
        </w:rPr>
      </w:pPr>
      <w:r w:rsidRPr="006E2D39">
        <w:rPr>
          <w:rFonts w:asciiTheme="minorHAnsi" w:hAnsiTheme="minorHAnsi" w:cstheme="minorHAnsi"/>
          <w:sz w:val="26"/>
          <w:szCs w:val="26"/>
          <w:lang w:val="en-GB"/>
        </w:rPr>
        <w:t>Prophylactics are</w:t>
      </w:r>
      <w:r w:rsidR="006E2D39" w:rsidRPr="006E2D39">
        <w:rPr>
          <w:rFonts w:asciiTheme="minorHAnsi" w:hAnsiTheme="minorHAnsi" w:cstheme="minorHAnsi"/>
          <w:sz w:val="26"/>
          <w:szCs w:val="26"/>
          <w:lang w:val="en-GB"/>
        </w:rPr>
        <w:t xml:space="preserve"> the basic method of preventing such ailments.</w:t>
      </w:r>
      <w:r w:rsidR="005E6B53" w:rsidRPr="005E6B53">
        <w:rPr>
          <w:rFonts w:asciiTheme="minorHAnsi" w:hAnsiTheme="minorHAnsi" w:cstheme="minorHAnsi"/>
          <w:sz w:val="26"/>
          <w:szCs w:val="26"/>
        </w:rPr>
        <w:t xml:space="preserve"> </w:t>
      </w:r>
      <w:r w:rsidR="006E2D39" w:rsidRPr="006E2D39">
        <w:rPr>
          <w:rFonts w:asciiTheme="minorHAnsi" w:hAnsiTheme="minorHAnsi" w:cstheme="minorHAnsi"/>
          <w:sz w:val="26"/>
          <w:szCs w:val="26"/>
          <w:lang w:val="en-GB"/>
        </w:rPr>
        <w:t>Above all, the workstation must be adjusted to one’s needs.</w:t>
      </w:r>
      <w:r w:rsidR="005E6B53" w:rsidRPr="005E6B53">
        <w:rPr>
          <w:rFonts w:asciiTheme="minorHAnsi" w:hAnsiTheme="minorHAnsi" w:cstheme="minorHAnsi"/>
          <w:sz w:val="26"/>
          <w:szCs w:val="26"/>
        </w:rPr>
        <w:t xml:space="preserve"> </w:t>
      </w:r>
      <w:r w:rsidR="006E2D39" w:rsidRPr="006E2D39">
        <w:rPr>
          <w:rFonts w:asciiTheme="minorHAnsi" w:hAnsiTheme="minorHAnsi" w:cstheme="minorHAnsi"/>
          <w:sz w:val="26"/>
          <w:szCs w:val="26"/>
          <w:lang w:val="en-GB"/>
        </w:rPr>
        <w:t>It is also essential that a proper posture be adopted and exercises be done involving stretching and loosening one’s muscles.</w:t>
      </w:r>
    </w:p>
    <w:sectPr w:rsidR="005E6B53" w:rsidRPr="005E6B53" w:rsidSect="00E147CD">
      <w:headerReference w:type="even" r:id="rId18"/>
      <w:headerReference w:type="default" r:id="rId19"/>
      <w:footerReference w:type="even" r:id="rId20"/>
      <w:footerReference w:type="default" r:id="rId21"/>
      <w:headerReference w:type="first" r:id="rId22"/>
      <w:footerReference w:type="first" r:id="rId23"/>
      <w:pgSz w:w="11906" w:h="16838"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505" w:rsidRDefault="00DD0505" w:rsidP="003937B0">
      <w:pPr>
        <w:spacing w:after="0" w:line="240" w:lineRule="auto"/>
      </w:pPr>
      <w:r>
        <w:separator/>
      </w:r>
    </w:p>
  </w:endnote>
  <w:endnote w:type="continuationSeparator" w:id="0">
    <w:p w:rsidR="00DD0505" w:rsidRDefault="00DD0505" w:rsidP="003937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E10002FF" w:usb1="5000E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2B2" w:rsidRDefault="006612B2">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7B0" w:rsidRDefault="003937B0">
    <w:pPr>
      <w:pStyle w:val="Stopka"/>
      <w:rPr>
        <w:noProof/>
        <w:lang w:eastAsia="pl-PL"/>
      </w:rPr>
    </w:pPr>
  </w:p>
  <w:p w:rsidR="003937B0" w:rsidRDefault="003937B0"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proofErr w:type="gramStart"/>
      <w:r w:rsidRPr="003937B0">
        <w:rPr>
          <w:rStyle w:val="Hipercze"/>
          <w:rFonts w:ascii="Lato" w:hAnsi="Lato"/>
          <w:sz w:val="24"/>
        </w:rPr>
        <w:t>seka</w:t>
      </w:r>
      <w:proofErr w:type="gramEnd"/>
      <w:r w:rsidRPr="003937B0">
        <w:rPr>
          <w:rStyle w:val="Hipercze"/>
          <w:rFonts w:ascii="Lato" w:hAnsi="Lato"/>
          <w:sz w:val="24"/>
        </w:rPr>
        <w:t>.</w:t>
      </w:r>
      <w:proofErr w:type="gramStart"/>
      <w:r w:rsidRPr="003937B0">
        <w:rPr>
          <w:rStyle w:val="Hipercze"/>
          <w:rFonts w:ascii="Lato" w:hAnsi="Lato"/>
          <w:sz w:val="24"/>
        </w:rPr>
        <w:t>pl</w:t>
      </w:r>
    </w:hyperlink>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2B2" w:rsidRDefault="006612B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505" w:rsidRDefault="00DD0505" w:rsidP="003937B0">
      <w:pPr>
        <w:spacing w:after="0" w:line="240" w:lineRule="auto"/>
      </w:pPr>
      <w:r>
        <w:separator/>
      </w:r>
    </w:p>
  </w:footnote>
  <w:footnote w:type="continuationSeparator" w:id="0">
    <w:p w:rsidR="00DD0505" w:rsidRDefault="00DD0505" w:rsidP="003937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2B2" w:rsidRDefault="006612B2">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2B2" w:rsidRDefault="006612B2">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2B2" w:rsidRDefault="006612B2">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58FC"/>
    <w:multiLevelType w:val="multilevel"/>
    <w:tmpl w:val="0DBAE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D3122"/>
    <w:multiLevelType w:val="multilevel"/>
    <w:tmpl w:val="43C41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F1705"/>
    <w:multiLevelType w:val="multilevel"/>
    <w:tmpl w:val="A302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564FBC"/>
    <w:multiLevelType w:val="multilevel"/>
    <w:tmpl w:val="38CA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A64E4A"/>
    <w:multiLevelType w:val="multilevel"/>
    <w:tmpl w:val="566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66713E"/>
    <w:multiLevelType w:val="multilevel"/>
    <w:tmpl w:val="48DA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F877EF"/>
    <w:multiLevelType w:val="multilevel"/>
    <w:tmpl w:val="96DE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41626A"/>
    <w:multiLevelType w:val="multilevel"/>
    <w:tmpl w:val="9B72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E00E6D"/>
    <w:multiLevelType w:val="hybridMultilevel"/>
    <w:tmpl w:val="CF8E33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3AB2BB9"/>
    <w:multiLevelType w:val="multilevel"/>
    <w:tmpl w:val="3F42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D81E6F"/>
    <w:multiLevelType w:val="multilevel"/>
    <w:tmpl w:val="7842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98705D"/>
    <w:multiLevelType w:val="multilevel"/>
    <w:tmpl w:val="04E64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6A261E"/>
    <w:multiLevelType w:val="multilevel"/>
    <w:tmpl w:val="1F70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D9549E"/>
    <w:multiLevelType w:val="multilevel"/>
    <w:tmpl w:val="CDE2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B95373"/>
    <w:multiLevelType w:val="multilevel"/>
    <w:tmpl w:val="56F2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265DAD"/>
    <w:multiLevelType w:val="multilevel"/>
    <w:tmpl w:val="F88CD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035255"/>
    <w:multiLevelType w:val="multilevel"/>
    <w:tmpl w:val="B8F87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2F45C8"/>
    <w:multiLevelType w:val="hybridMultilevel"/>
    <w:tmpl w:val="AFF00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17D6E39"/>
    <w:multiLevelType w:val="multilevel"/>
    <w:tmpl w:val="9B8CC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480E1E"/>
    <w:multiLevelType w:val="hybridMultilevel"/>
    <w:tmpl w:val="8AE02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86C6305"/>
    <w:multiLevelType w:val="multilevel"/>
    <w:tmpl w:val="1C00B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B9350C"/>
    <w:multiLevelType w:val="multilevel"/>
    <w:tmpl w:val="8FFE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2F2DF8"/>
    <w:multiLevelType w:val="multilevel"/>
    <w:tmpl w:val="944C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813180"/>
    <w:multiLevelType w:val="multilevel"/>
    <w:tmpl w:val="91EE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0"/>
  </w:num>
  <w:num w:numId="4">
    <w:abstractNumId w:val="19"/>
  </w:num>
  <w:num w:numId="5">
    <w:abstractNumId w:val="17"/>
  </w:num>
  <w:num w:numId="6">
    <w:abstractNumId w:val="20"/>
  </w:num>
  <w:num w:numId="7">
    <w:abstractNumId w:val="1"/>
  </w:num>
  <w:num w:numId="8">
    <w:abstractNumId w:val="23"/>
  </w:num>
  <w:num w:numId="9">
    <w:abstractNumId w:val="9"/>
  </w:num>
  <w:num w:numId="10">
    <w:abstractNumId w:val="21"/>
  </w:num>
  <w:num w:numId="11">
    <w:abstractNumId w:val="5"/>
  </w:num>
  <w:num w:numId="12">
    <w:abstractNumId w:val="14"/>
  </w:num>
  <w:num w:numId="13">
    <w:abstractNumId w:val="15"/>
  </w:num>
  <w:num w:numId="14">
    <w:abstractNumId w:val="18"/>
  </w:num>
  <w:num w:numId="15">
    <w:abstractNumId w:val="6"/>
  </w:num>
  <w:num w:numId="16">
    <w:abstractNumId w:val="22"/>
  </w:num>
  <w:num w:numId="17">
    <w:abstractNumId w:val="11"/>
  </w:num>
  <w:num w:numId="18">
    <w:abstractNumId w:val="8"/>
  </w:num>
  <w:num w:numId="19">
    <w:abstractNumId w:val="3"/>
  </w:num>
  <w:num w:numId="20">
    <w:abstractNumId w:val="13"/>
  </w:num>
  <w:num w:numId="21">
    <w:abstractNumId w:val="2"/>
  </w:num>
  <w:num w:numId="22">
    <w:abstractNumId w:val="12"/>
  </w:num>
  <w:num w:numId="23">
    <w:abstractNumId w:val="7"/>
  </w:num>
  <w:num w:numId="24">
    <w:abstractNumId w:val="1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Formatting/>
  <w:defaultTabStop w:val="708"/>
  <w:hyphenationZone w:val="425"/>
  <w:characterSpacingControl w:val="doNotCompress"/>
  <w:hdrShapeDefaults>
    <o:shapedefaults v:ext="edit" spidmax="6145"/>
  </w:hdrShapeDefaults>
  <w:footnotePr>
    <w:footnote w:id="-1"/>
    <w:footnote w:id="0"/>
  </w:footnotePr>
  <w:endnotePr>
    <w:endnote w:id="-1"/>
    <w:endnote w:id="0"/>
  </w:endnotePr>
  <w:compat/>
  <w:rsids>
    <w:rsidRoot w:val="00C95D80"/>
    <w:rsid w:val="00010ADA"/>
    <w:rsid w:val="00021AC4"/>
    <w:rsid w:val="000437FB"/>
    <w:rsid w:val="000837DF"/>
    <w:rsid w:val="000B4DEF"/>
    <w:rsid w:val="000D07D5"/>
    <w:rsid w:val="000D27DB"/>
    <w:rsid w:val="000E0269"/>
    <w:rsid w:val="000E3274"/>
    <w:rsid w:val="001A3B12"/>
    <w:rsid w:val="001D1B05"/>
    <w:rsid w:val="001F255B"/>
    <w:rsid w:val="001F2B95"/>
    <w:rsid w:val="002631B2"/>
    <w:rsid w:val="00286866"/>
    <w:rsid w:val="00291EA3"/>
    <w:rsid w:val="0029550B"/>
    <w:rsid w:val="002A4201"/>
    <w:rsid w:val="002C1C12"/>
    <w:rsid w:val="002E0F73"/>
    <w:rsid w:val="002F098B"/>
    <w:rsid w:val="002F41FA"/>
    <w:rsid w:val="00344222"/>
    <w:rsid w:val="00353E95"/>
    <w:rsid w:val="0037047C"/>
    <w:rsid w:val="0037562D"/>
    <w:rsid w:val="003904A8"/>
    <w:rsid w:val="003937B0"/>
    <w:rsid w:val="003A2B5D"/>
    <w:rsid w:val="003A4391"/>
    <w:rsid w:val="003D6D86"/>
    <w:rsid w:val="003E003E"/>
    <w:rsid w:val="003F02B0"/>
    <w:rsid w:val="00407A2C"/>
    <w:rsid w:val="00411DA3"/>
    <w:rsid w:val="00417DFA"/>
    <w:rsid w:val="00427A68"/>
    <w:rsid w:val="004302E0"/>
    <w:rsid w:val="00447604"/>
    <w:rsid w:val="004A5203"/>
    <w:rsid w:val="004F7009"/>
    <w:rsid w:val="00517525"/>
    <w:rsid w:val="00585B82"/>
    <w:rsid w:val="005A58E2"/>
    <w:rsid w:val="005C5B4D"/>
    <w:rsid w:val="005C755B"/>
    <w:rsid w:val="005D53B5"/>
    <w:rsid w:val="005E32C8"/>
    <w:rsid w:val="005E6B53"/>
    <w:rsid w:val="00626A3F"/>
    <w:rsid w:val="006612B2"/>
    <w:rsid w:val="00663BEE"/>
    <w:rsid w:val="006B3547"/>
    <w:rsid w:val="006E2D39"/>
    <w:rsid w:val="00722ECA"/>
    <w:rsid w:val="00730494"/>
    <w:rsid w:val="00775533"/>
    <w:rsid w:val="007A4420"/>
    <w:rsid w:val="007D1D83"/>
    <w:rsid w:val="007D3923"/>
    <w:rsid w:val="007F4E99"/>
    <w:rsid w:val="00813E17"/>
    <w:rsid w:val="00814601"/>
    <w:rsid w:val="00836121"/>
    <w:rsid w:val="00860712"/>
    <w:rsid w:val="008D44E8"/>
    <w:rsid w:val="00964F3B"/>
    <w:rsid w:val="00995A07"/>
    <w:rsid w:val="00996299"/>
    <w:rsid w:val="009A26AF"/>
    <w:rsid w:val="009A3A5C"/>
    <w:rsid w:val="009D3C5F"/>
    <w:rsid w:val="009E3D95"/>
    <w:rsid w:val="00A021A5"/>
    <w:rsid w:val="00A3321B"/>
    <w:rsid w:val="00A340FB"/>
    <w:rsid w:val="00A46651"/>
    <w:rsid w:val="00A46EC5"/>
    <w:rsid w:val="00A55B45"/>
    <w:rsid w:val="00A8170F"/>
    <w:rsid w:val="00AC6230"/>
    <w:rsid w:val="00AD3B54"/>
    <w:rsid w:val="00B86034"/>
    <w:rsid w:val="00BB6BD8"/>
    <w:rsid w:val="00BE5A22"/>
    <w:rsid w:val="00C0172D"/>
    <w:rsid w:val="00C4242B"/>
    <w:rsid w:val="00C628A3"/>
    <w:rsid w:val="00C83B22"/>
    <w:rsid w:val="00C95D80"/>
    <w:rsid w:val="00CA4862"/>
    <w:rsid w:val="00D202AF"/>
    <w:rsid w:val="00D231A2"/>
    <w:rsid w:val="00D87B86"/>
    <w:rsid w:val="00DB743B"/>
    <w:rsid w:val="00DD0505"/>
    <w:rsid w:val="00DE01A1"/>
    <w:rsid w:val="00E03BA5"/>
    <w:rsid w:val="00E147CD"/>
    <w:rsid w:val="00E50025"/>
    <w:rsid w:val="00E638FE"/>
    <w:rsid w:val="00E705CE"/>
    <w:rsid w:val="00E90BF0"/>
    <w:rsid w:val="00F72695"/>
    <w:rsid w:val="00F87A8C"/>
    <w:rsid w:val="00F926AF"/>
    <w:rsid w:val="00FD2CD9"/>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A58E2"/>
  </w:style>
  <w:style w:type="paragraph" w:styleId="Nagwek1">
    <w:name w:val="heading 1"/>
    <w:basedOn w:val="Normalny"/>
    <w:link w:val="Nagwek1Znak"/>
    <w:uiPriority w:val="9"/>
    <w:qFormat/>
    <w:rsid w:val="00C95D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9E3D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E3D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9E3D95"/>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5E6B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C95D8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5D80"/>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9E3D9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E3D95"/>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9E3D95"/>
    <w:rPr>
      <w:rFonts w:asciiTheme="majorHAnsi" w:eastAsiaTheme="majorEastAsia" w:hAnsiTheme="majorHAnsi" w:cstheme="majorBidi"/>
      <w:b/>
      <w:bCs/>
      <w:i/>
      <w:iCs/>
      <w:color w:val="4F81BD" w:themeColor="accent1"/>
    </w:rPr>
  </w:style>
  <w:style w:type="character" w:styleId="Uwydatnienie">
    <w:name w:val="Emphasis"/>
    <w:basedOn w:val="Domylnaczcionkaakapitu"/>
    <w:uiPriority w:val="20"/>
    <w:qFormat/>
    <w:rsid w:val="009E3D95"/>
    <w:rPr>
      <w:i/>
      <w:iCs/>
    </w:rPr>
  </w:style>
  <w:style w:type="character" w:customStyle="1" w:styleId="Nagwek5Znak">
    <w:name w:val="Nagłówek 5 Znak"/>
    <w:basedOn w:val="Domylnaczcionkaakapitu"/>
    <w:link w:val="Nagwek5"/>
    <w:uiPriority w:val="9"/>
    <w:semiHidden/>
    <w:rsid w:val="005E6B53"/>
    <w:rPr>
      <w:rFonts w:asciiTheme="majorHAnsi" w:eastAsiaTheme="majorEastAsia" w:hAnsiTheme="majorHAnsi" w:cstheme="majorBidi"/>
      <w:color w:val="243F60" w:themeColor="accent1" w:themeShade="7F"/>
    </w:rPr>
  </w:style>
  <w:style w:type="character" w:customStyle="1" w:styleId="6qdm">
    <w:name w:val="_6qdm"/>
    <w:basedOn w:val="Domylnaczcionkaakapitu"/>
    <w:rsid w:val="005E6B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C95D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9E3D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E3D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9E3D95"/>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5E6B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C95D8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5D80"/>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9E3D9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E3D95"/>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9E3D95"/>
    <w:rPr>
      <w:rFonts w:asciiTheme="majorHAnsi" w:eastAsiaTheme="majorEastAsia" w:hAnsiTheme="majorHAnsi" w:cstheme="majorBidi"/>
      <w:b/>
      <w:bCs/>
      <w:i/>
      <w:iCs/>
      <w:color w:val="4F81BD" w:themeColor="accent1"/>
    </w:rPr>
  </w:style>
  <w:style w:type="character" w:styleId="Uwydatnienie">
    <w:name w:val="Emphasis"/>
    <w:basedOn w:val="Domylnaczcionkaakapitu"/>
    <w:uiPriority w:val="20"/>
    <w:qFormat/>
    <w:rsid w:val="009E3D95"/>
    <w:rPr>
      <w:i/>
      <w:iCs/>
    </w:rPr>
  </w:style>
  <w:style w:type="character" w:customStyle="1" w:styleId="Nagwek5Znak">
    <w:name w:val="Nagłówek 5 Znak"/>
    <w:basedOn w:val="Domylnaczcionkaakapitu"/>
    <w:link w:val="Nagwek5"/>
    <w:uiPriority w:val="9"/>
    <w:semiHidden/>
    <w:rsid w:val="005E6B53"/>
    <w:rPr>
      <w:rFonts w:asciiTheme="majorHAnsi" w:eastAsiaTheme="majorEastAsia" w:hAnsiTheme="majorHAnsi" w:cstheme="majorBidi"/>
      <w:color w:val="243F60" w:themeColor="accent1" w:themeShade="7F"/>
    </w:rPr>
  </w:style>
  <w:style w:type="character" w:customStyle="1" w:styleId="6qdm">
    <w:name w:val="_6qdm"/>
    <w:basedOn w:val="Domylnaczcionkaakapitu"/>
    <w:rsid w:val="005E6B53"/>
  </w:style>
</w:styles>
</file>

<file path=word/webSettings.xml><?xml version="1.0" encoding="utf-8"?>
<w:webSettings xmlns:r="http://schemas.openxmlformats.org/officeDocument/2006/relationships" xmlns:w="http://schemas.openxmlformats.org/wordprocessingml/2006/main">
  <w:divs>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59C06-B230-4F73-8C55-8DE9CC4CA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1917</Words>
  <Characters>11503</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13394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Dariusz Kisiel</cp:lastModifiedBy>
  <cp:revision>3</cp:revision>
  <cp:lastPrinted>2017-08-21T07:29:00Z</cp:lastPrinted>
  <dcterms:created xsi:type="dcterms:W3CDTF">2019-12-09T10:00:00Z</dcterms:created>
  <dcterms:modified xsi:type="dcterms:W3CDTF">2019-12-09T10:06:00Z</dcterms:modified>
</cp:coreProperties>
</file>