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5D7" w:rsidRPr="00D17094" w:rsidRDefault="00EB65D7" w:rsidP="00FB7706">
      <w:pPr>
        <w:rPr>
          <w:rFonts w:cstheme="minorHAnsi"/>
          <w:sz w:val="26"/>
          <w:szCs w:val="26"/>
        </w:rPr>
      </w:pPr>
      <w:r w:rsidRPr="00D17094">
        <w:rPr>
          <w:rFonts w:cstheme="minorHAnsi"/>
          <w:noProof/>
          <w:sz w:val="26"/>
          <w:szCs w:val="26"/>
          <w:lang w:eastAsia="pl-PL"/>
        </w:rPr>
        <w:drawing>
          <wp:inline distT="0" distB="0" distL="0" distR="0">
            <wp:extent cx="5714352" cy="3214323"/>
            <wp:effectExtent l="0" t="0" r="127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ktualnosci_plan.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9725" b="9725"/>
                    <a:stretch/>
                  </pic:blipFill>
                  <pic:spPr bwMode="auto">
                    <a:xfrm>
                      <a:off x="0" y="0"/>
                      <a:ext cx="5714979" cy="32146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B65D7" w:rsidRPr="00D17094" w:rsidRDefault="002C47DB" w:rsidP="00795314">
      <w:pPr>
        <w:spacing w:line="280" w:lineRule="auto"/>
        <w:rPr>
          <w:rFonts w:cstheme="minorHAnsi"/>
          <w:b/>
          <w:color w:val="C00000"/>
          <w:sz w:val="32"/>
          <w:szCs w:val="26"/>
        </w:rPr>
      </w:pPr>
      <w:r w:rsidRPr="00795314">
        <w:rPr>
          <w:rFonts w:cstheme="minorHAnsi"/>
          <w:b/>
          <w:color w:val="C00000"/>
          <w:sz w:val="32"/>
          <w:szCs w:val="26"/>
          <w:lang w:val="en-GB"/>
        </w:rPr>
        <w:t xml:space="preserve">COVID-19: </w:t>
      </w:r>
      <w:r w:rsidR="00B079AB">
        <w:rPr>
          <w:rFonts w:cstheme="minorHAnsi"/>
          <w:b/>
          <w:color w:val="C00000"/>
          <w:sz w:val="32"/>
          <w:szCs w:val="26"/>
          <w:lang w:val="en-GB"/>
        </w:rPr>
        <w:t xml:space="preserve">Workplace </w:t>
      </w:r>
      <w:r w:rsidR="00795314" w:rsidRPr="00795314">
        <w:rPr>
          <w:rFonts w:cstheme="minorHAnsi"/>
          <w:b/>
          <w:color w:val="C00000"/>
          <w:sz w:val="32"/>
          <w:szCs w:val="26"/>
          <w:lang w:val="en-GB"/>
        </w:rPr>
        <w:t xml:space="preserve">Safety </w:t>
      </w:r>
      <w:r w:rsidR="00B079AB">
        <w:rPr>
          <w:rFonts w:cstheme="minorHAnsi"/>
          <w:b/>
          <w:color w:val="C00000"/>
          <w:sz w:val="32"/>
          <w:szCs w:val="26"/>
          <w:lang w:val="en-GB"/>
        </w:rPr>
        <w:t>P</w:t>
      </w:r>
      <w:r w:rsidR="00795314" w:rsidRPr="00795314">
        <w:rPr>
          <w:rFonts w:cstheme="minorHAnsi"/>
          <w:b/>
          <w:color w:val="C00000"/>
          <w:sz w:val="32"/>
          <w:szCs w:val="26"/>
          <w:lang w:val="en-GB"/>
        </w:rPr>
        <w:t>recaution</w:t>
      </w:r>
      <w:r w:rsidR="00B079AB">
        <w:rPr>
          <w:rFonts w:cstheme="minorHAnsi"/>
          <w:b/>
          <w:color w:val="C00000"/>
          <w:sz w:val="32"/>
          <w:szCs w:val="26"/>
          <w:lang w:val="en-GB"/>
        </w:rPr>
        <w:t>s</w:t>
      </w:r>
      <w:r w:rsidR="00795314" w:rsidRPr="00795314">
        <w:rPr>
          <w:rFonts w:cstheme="minorHAnsi"/>
          <w:b/>
          <w:color w:val="C00000"/>
          <w:sz w:val="32"/>
          <w:szCs w:val="26"/>
          <w:lang w:val="en-GB"/>
        </w:rPr>
        <w:t xml:space="preserve"> </w:t>
      </w:r>
      <w:r w:rsidR="00B079AB">
        <w:rPr>
          <w:rFonts w:cstheme="minorHAnsi"/>
          <w:b/>
          <w:color w:val="C00000"/>
          <w:sz w:val="32"/>
          <w:szCs w:val="26"/>
          <w:lang w:val="en-GB"/>
        </w:rPr>
        <w:t>P</w:t>
      </w:r>
      <w:r w:rsidR="00795314" w:rsidRPr="00795314">
        <w:rPr>
          <w:rFonts w:cstheme="minorHAnsi"/>
          <w:b/>
          <w:color w:val="C00000"/>
          <w:sz w:val="32"/>
          <w:szCs w:val="26"/>
          <w:lang w:val="en-GB"/>
        </w:rPr>
        <w:t>lan</w:t>
      </w:r>
    </w:p>
    <w:p w:rsidR="00EB65D7" w:rsidRPr="00D17094" w:rsidRDefault="00664799" w:rsidP="00664799">
      <w:pPr>
        <w:pStyle w:val="NormalnyWeb"/>
        <w:rPr>
          <w:rFonts w:asciiTheme="minorHAnsi" w:hAnsiTheme="minorHAnsi" w:cstheme="minorHAnsi"/>
          <w:sz w:val="26"/>
          <w:szCs w:val="26"/>
        </w:rPr>
      </w:pPr>
      <w:r w:rsidRPr="00664799">
        <w:rPr>
          <w:rStyle w:val="Pogrubienie"/>
          <w:rFonts w:asciiTheme="minorHAnsi" w:hAnsiTheme="minorHAnsi" w:cstheme="minorHAnsi"/>
          <w:sz w:val="26"/>
          <w:szCs w:val="26"/>
          <w:lang w:val="en-GB"/>
        </w:rPr>
        <w:t>At this time of epidemic, a new threat has arisen in the workplace caused by the corona virus SARS-CoV-2.</w:t>
      </w:r>
      <w:r w:rsidR="00EB65D7" w:rsidRPr="00C97AE6">
        <w:rPr>
          <w:rStyle w:val="Pogrubienie"/>
          <w:rFonts w:asciiTheme="minorHAnsi" w:hAnsiTheme="minorHAnsi" w:cstheme="minorHAnsi"/>
          <w:sz w:val="26"/>
          <w:szCs w:val="26"/>
        </w:rPr>
        <w:t xml:space="preserve"> </w:t>
      </w:r>
      <w:r w:rsidRPr="00664799">
        <w:rPr>
          <w:rStyle w:val="Pogrubienie"/>
          <w:rFonts w:asciiTheme="minorHAnsi" w:hAnsiTheme="minorHAnsi" w:cstheme="minorHAnsi"/>
          <w:sz w:val="26"/>
          <w:szCs w:val="26"/>
          <w:lang w:val="en-GB"/>
        </w:rPr>
        <w:t xml:space="preserve">Hence, employers or business owners are required to undertake actions mitigating the risk involved in exposure to this biological factor. </w:t>
      </w:r>
      <w:r w:rsidR="00EB65D7" w:rsidRPr="00D17094">
        <w:rPr>
          <w:rStyle w:val="Pogrubienie"/>
          <w:rFonts w:asciiTheme="minorHAnsi" w:hAnsiTheme="minorHAnsi" w:cstheme="minorHAnsi"/>
          <w:sz w:val="26"/>
          <w:szCs w:val="26"/>
        </w:rPr>
        <w:t xml:space="preserve"> </w:t>
      </w:r>
      <w:r w:rsidRPr="00664799">
        <w:rPr>
          <w:rStyle w:val="Pogrubienie"/>
          <w:rFonts w:asciiTheme="minorHAnsi" w:hAnsiTheme="minorHAnsi" w:cstheme="minorHAnsi"/>
          <w:sz w:val="26"/>
          <w:szCs w:val="26"/>
          <w:lang w:val="en-GB"/>
        </w:rPr>
        <w:t>One of such tools consists in developing a preventative action plan.</w:t>
      </w:r>
    </w:p>
    <w:p w:rsidR="00EB65D7" w:rsidRPr="00D17094" w:rsidRDefault="00664799" w:rsidP="00664799">
      <w:pPr>
        <w:pStyle w:val="NormalnyWeb"/>
        <w:rPr>
          <w:rFonts w:asciiTheme="minorHAnsi" w:hAnsiTheme="minorHAnsi" w:cstheme="minorHAnsi"/>
          <w:sz w:val="26"/>
          <w:szCs w:val="26"/>
        </w:rPr>
      </w:pPr>
      <w:r w:rsidRPr="00664799">
        <w:rPr>
          <w:rFonts w:asciiTheme="minorHAnsi" w:hAnsiTheme="minorHAnsi" w:cstheme="minorHAnsi"/>
          <w:sz w:val="26"/>
          <w:szCs w:val="26"/>
          <w:lang w:val="en-GB"/>
        </w:rPr>
        <w:t xml:space="preserve">A </w:t>
      </w:r>
      <w:r w:rsidR="00B079AB">
        <w:rPr>
          <w:rFonts w:asciiTheme="minorHAnsi" w:hAnsiTheme="minorHAnsi" w:cstheme="minorHAnsi"/>
          <w:sz w:val="26"/>
          <w:szCs w:val="26"/>
          <w:lang w:val="en-GB"/>
        </w:rPr>
        <w:t>Safety P</w:t>
      </w:r>
      <w:r w:rsidRPr="00664799">
        <w:rPr>
          <w:rFonts w:asciiTheme="minorHAnsi" w:hAnsiTheme="minorHAnsi" w:cstheme="minorHAnsi"/>
          <w:sz w:val="26"/>
          <w:szCs w:val="26"/>
          <w:lang w:val="en-GB"/>
        </w:rPr>
        <w:t>recaution</w:t>
      </w:r>
      <w:r w:rsidR="00B079AB">
        <w:rPr>
          <w:rFonts w:asciiTheme="minorHAnsi" w:hAnsiTheme="minorHAnsi" w:cstheme="minorHAnsi"/>
          <w:sz w:val="26"/>
          <w:szCs w:val="26"/>
          <w:lang w:val="en-GB"/>
        </w:rPr>
        <w:t>s</w:t>
      </w:r>
      <w:r w:rsidRPr="00664799">
        <w:rPr>
          <w:rFonts w:asciiTheme="minorHAnsi" w:hAnsiTheme="minorHAnsi" w:cstheme="minorHAnsi"/>
          <w:sz w:val="26"/>
          <w:szCs w:val="26"/>
          <w:lang w:val="en-GB"/>
        </w:rPr>
        <w:t xml:space="preserve"> </w:t>
      </w:r>
      <w:r w:rsidR="00B079AB">
        <w:rPr>
          <w:rFonts w:asciiTheme="minorHAnsi" w:hAnsiTheme="minorHAnsi" w:cstheme="minorHAnsi"/>
          <w:sz w:val="26"/>
          <w:szCs w:val="26"/>
          <w:lang w:val="en-GB"/>
        </w:rPr>
        <w:t>P</w:t>
      </w:r>
      <w:r w:rsidRPr="00664799">
        <w:rPr>
          <w:rFonts w:asciiTheme="minorHAnsi" w:hAnsiTheme="minorHAnsi" w:cstheme="minorHAnsi"/>
          <w:sz w:val="26"/>
          <w:szCs w:val="26"/>
          <w:lang w:val="en-GB"/>
        </w:rPr>
        <w:t>lan is one of the solutions recommended by the CIOP-PIB (Central Institute for Labour Protection - National Research Institute).</w:t>
      </w:r>
      <w:r w:rsidR="00EB65D7" w:rsidRPr="00D17094">
        <w:rPr>
          <w:rFonts w:asciiTheme="minorHAnsi" w:hAnsiTheme="minorHAnsi" w:cstheme="minorHAnsi"/>
          <w:sz w:val="26"/>
          <w:szCs w:val="26"/>
        </w:rPr>
        <w:t xml:space="preserve"> </w:t>
      </w:r>
      <w:r w:rsidRPr="00664799">
        <w:rPr>
          <w:rFonts w:asciiTheme="minorHAnsi" w:hAnsiTheme="minorHAnsi" w:cstheme="minorHAnsi"/>
          <w:sz w:val="26"/>
          <w:szCs w:val="26"/>
          <w:lang w:val="en-GB"/>
        </w:rPr>
        <w:t>It should be drawn up by the management in consultation with employee representatives and in collaboration with occupational medicine doctors and OHS specialists.</w:t>
      </w:r>
      <w:r w:rsidR="007A66A1">
        <w:rPr>
          <w:rFonts w:asciiTheme="minorHAnsi" w:hAnsiTheme="minorHAnsi" w:cstheme="minorHAnsi"/>
          <w:sz w:val="26"/>
          <w:szCs w:val="26"/>
        </w:rPr>
        <w:t xml:space="preserve"> </w:t>
      </w:r>
      <w:r w:rsidRPr="00664799">
        <w:rPr>
          <w:rFonts w:asciiTheme="minorHAnsi" w:hAnsiTheme="minorHAnsi" w:cstheme="minorHAnsi"/>
          <w:sz w:val="26"/>
          <w:szCs w:val="26"/>
          <w:lang w:val="en-GB"/>
        </w:rPr>
        <w:t xml:space="preserve">In creating such a plan, the following </w:t>
      </w:r>
      <w:r w:rsidR="00B079AB">
        <w:rPr>
          <w:rFonts w:asciiTheme="minorHAnsi" w:hAnsiTheme="minorHAnsi" w:cstheme="minorHAnsi"/>
          <w:sz w:val="26"/>
          <w:szCs w:val="26"/>
          <w:lang w:val="en-GB"/>
        </w:rPr>
        <w:t xml:space="preserve">points </w:t>
      </w:r>
      <w:r w:rsidRPr="00664799">
        <w:rPr>
          <w:rFonts w:asciiTheme="minorHAnsi" w:hAnsiTheme="minorHAnsi" w:cstheme="minorHAnsi"/>
          <w:sz w:val="26"/>
          <w:szCs w:val="26"/>
          <w:lang w:val="en-GB"/>
        </w:rPr>
        <w:t>must above all be taken into consideration:</w:t>
      </w:r>
    </w:p>
    <w:p w:rsidR="00EB65D7" w:rsidRPr="00D17094" w:rsidRDefault="00664799" w:rsidP="00664799">
      <w:pPr>
        <w:numPr>
          <w:ilvl w:val="0"/>
          <w:numId w:val="18"/>
        </w:numPr>
        <w:spacing w:before="100" w:beforeAutospacing="1" w:after="100" w:afterAutospacing="1" w:line="240" w:lineRule="auto"/>
        <w:rPr>
          <w:rFonts w:cstheme="minorHAnsi"/>
          <w:sz w:val="26"/>
          <w:szCs w:val="26"/>
        </w:rPr>
      </w:pPr>
      <w:r w:rsidRPr="00664799">
        <w:rPr>
          <w:rFonts w:cstheme="minorHAnsi"/>
          <w:sz w:val="26"/>
          <w:szCs w:val="26"/>
          <w:lang w:val="en-GB"/>
        </w:rPr>
        <w:t>The legal requirements and recommendations from the state administration effective during the epidemic;</w:t>
      </w:r>
    </w:p>
    <w:p w:rsidR="00EB65D7" w:rsidRPr="00D17094" w:rsidRDefault="00664799" w:rsidP="00664799">
      <w:pPr>
        <w:numPr>
          <w:ilvl w:val="0"/>
          <w:numId w:val="18"/>
        </w:numPr>
        <w:spacing w:before="100" w:beforeAutospacing="1" w:after="100" w:afterAutospacing="1" w:line="240" w:lineRule="auto"/>
        <w:rPr>
          <w:rFonts w:cstheme="minorHAnsi"/>
          <w:sz w:val="26"/>
          <w:szCs w:val="26"/>
        </w:rPr>
      </w:pPr>
      <w:r w:rsidRPr="00664799">
        <w:rPr>
          <w:rFonts w:cstheme="minorHAnsi"/>
          <w:sz w:val="26"/>
          <w:szCs w:val="26"/>
          <w:lang w:val="en-GB"/>
        </w:rPr>
        <w:t xml:space="preserve">Types of work performed in the workplace and the associated probability of </w:t>
      </w:r>
      <w:r w:rsidR="00B079AB">
        <w:rPr>
          <w:rFonts w:cstheme="minorHAnsi"/>
          <w:sz w:val="26"/>
          <w:szCs w:val="26"/>
          <w:lang w:val="en-GB"/>
        </w:rPr>
        <w:t>contracting</w:t>
      </w:r>
      <w:r w:rsidRPr="00664799">
        <w:rPr>
          <w:rFonts w:cstheme="minorHAnsi"/>
          <w:sz w:val="26"/>
          <w:szCs w:val="26"/>
          <w:lang w:val="en-GB"/>
        </w:rPr>
        <w:t xml:space="preserve"> the SARS-CoV-2</w:t>
      </w:r>
      <w:r w:rsidR="00B079AB">
        <w:rPr>
          <w:rFonts w:cstheme="minorHAnsi"/>
          <w:sz w:val="26"/>
          <w:szCs w:val="26"/>
          <w:lang w:val="en-GB"/>
        </w:rPr>
        <w:t xml:space="preserve"> virus</w:t>
      </w:r>
      <w:r w:rsidRPr="00664799">
        <w:rPr>
          <w:rFonts w:cstheme="minorHAnsi"/>
          <w:sz w:val="26"/>
          <w:szCs w:val="26"/>
          <w:lang w:val="en-GB"/>
        </w:rPr>
        <w:t xml:space="preserve"> in the workplace;</w:t>
      </w:r>
    </w:p>
    <w:p w:rsidR="00EB65D7" w:rsidRPr="00D17094" w:rsidRDefault="00664799" w:rsidP="00664799">
      <w:pPr>
        <w:numPr>
          <w:ilvl w:val="0"/>
          <w:numId w:val="18"/>
        </w:numPr>
        <w:spacing w:before="100" w:beforeAutospacing="1" w:after="100" w:afterAutospacing="1" w:line="240" w:lineRule="auto"/>
        <w:rPr>
          <w:rFonts w:cstheme="minorHAnsi"/>
          <w:sz w:val="26"/>
          <w:szCs w:val="26"/>
        </w:rPr>
      </w:pPr>
      <w:r w:rsidRPr="00664799">
        <w:rPr>
          <w:rFonts w:cstheme="minorHAnsi"/>
          <w:sz w:val="26"/>
          <w:szCs w:val="26"/>
          <w:lang w:val="en-GB"/>
        </w:rPr>
        <w:t>Number of employees, divided into teams performing specified tasks;</w:t>
      </w:r>
    </w:p>
    <w:p w:rsidR="00EB65D7" w:rsidRPr="00D17094" w:rsidRDefault="00664799" w:rsidP="00664799">
      <w:pPr>
        <w:numPr>
          <w:ilvl w:val="0"/>
          <w:numId w:val="18"/>
        </w:numPr>
        <w:spacing w:before="100" w:beforeAutospacing="1" w:after="100" w:afterAutospacing="1" w:line="240" w:lineRule="auto"/>
        <w:rPr>
          <w:rFonts w:cstheme="minorHAnsi"/>
          <w:sz w:val="26"/>
          <w:szCs w:val="26"/>
        </w:rPr>
      </w:pPr>
      <w:r w:rsidRPr="00664799">
        <w:rPr>
          <w:rFonts w:cstheme="minorHAnsi"/>
          <w:sz w:val="26"/>
          <w:szCs w:val="26"/>
          <w:lang w:val="en-GB"/>
        </w:rPr>
        <w:t>The workplace infrastructure (including  the size and condition of the premises);</w:t>
      </w:r>
    </w:p>
    <w:p w:rsidR="007A66A1" w:rsidRDefault="00664799" w:rsidP="00664799">
      <w:pPr>
        <w:numPr>
          <w:ilvl w:val="0"/>
          <w:numId w:val="18"/>
        </w:numPr>
        <w:spacing w:before="100" w:beforeAutospacing="1" w:after="100" w:afterAutospacing="1" w:line="240" w:lineRule="auto"/>
        <w:rPr>
          <w:rFonts w:cstheme="minorHAnsi"/>
          <w:sz w:val="26"/>
          <w:szCs w:val="26"/>
        </w:rPr>
      </w:pPr>
      <w:r w:rsidRPr="00664799">
        <w:rPr>
          <w:rFonts w:cstheme="minorHAnsi"/>
          <w:sz w:val="26"/>
          <w:szCs w:val="26"/>
          <w:lang w:val="en-GB"/>
        </w:rPr>
        <w:t>Technical solutions preventing harmful biological factors from spreading.</w:t>
      </w:r>
    </w:p>
    <w:p w:rsidR="00EB65D7" w:rsidRPr="007A66A1" w:rsidRDefault="00664799" w:rsidP="00664799">
      <w:pPr>
        <w:spacing w:before="100" w:beforeAutospacing="1" w:after="100" w:afterAutospacing="1" w:line="240" w:lineRule="auto"/>
        <w:ind w:left="360"/>
        <w:rPr>
          <w:rFonts w:cstheme="minorHAnsi"/>
          <w:sz w:val="26"/>
          <w:szCs w:val="26"/>
        </w:rPr>
      </w:pPr>
      <w:r w:rsidRPr="00664799">
        <w:rPr>
          <w:rFonts w:cstheme="minorHAnsi"/>
          <w:sz w:val="26"/>
          <w:szCs w:val="26"/>
          <w:lang w:val="en-GB"/>
        </w:rPr>
        <w:t>The plan should cover comprehensively all factors contributing to the increase risk of SARS-CoV-2 infections and specify all possible precautions.</w:t>
      </w:r>
    </w:p>
    <w:p w:rsidR="00EB65D7" w:rsidRPr="00D17094" w:rsidRDefault="00EB65D7" w:rsidP="00FB7706">
      <w:pPr>
        <w:rPr>
          <w:rFonts w:cstheme="minorHAnsi"/>
          <w:sz w:val="26"/>
          <w:szCs w:val="26"/>
        </w:rPr>
      </w:pPr>
      <w:r w:rsidRPr="00D17094">
        <w:rPr>
          <w:rFonts w:cstheme="minorHAnsi"/>
          <w:noProof/>
          <w:sz w:val="26"/>
          <w:szCs w:val="26"/>
          <w:lang w:eastAsia="pl-PL"/>
        </w:rPr>
        <w:lastRenderedPageBreak/>
        <w:drawing>
          <wp:inline distT="0" distB="0" distL="0" distR="0">
            <wp:extent cx="5760720" cy="324040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703625.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813" b="7813"/>
                    <a:stretch/>
                  </pic:blipFill>
                  <pic:spPr bwMode="auto">
                    <a:xfrm>
                      <a:off x="0" y="0"/>
                      <a:ext cx="5760720" cy="32404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B65D7" w:rsidRPr="00D17094" w:rsidRDefault="00664799" w:rsidP="00664799">
      <w:pPr>
        <w:spacing w:line="280" w:lineRule="auto"/>
        <w:rPr>
          <w:rFonts w:cstheme="minorHAnsi"/>
          <w:b/>
          <w:color w:val="C00000"/>
          <w:sz w:val="32"/>
          <w:szCs w:val="26"/>
        </w:rPr>
      </w:pPr>
      <w:r w:rsidRPr="00664799">
        <w:rPr>
          <w:rFonts w:cstheme="minorHAnsi"/>
          <w:b/>
          <w:color w:val="C00000"/>
          <w:sz w:val="32"/>
          <w:szCs w:val="26"/>
          <w:lang w:val="en-GB"/>
        </w:rPr>
        <w:t>How to mitigate the risk of SARS-CoV-2 exposure in the workplace?</w:t>
      </w:r>
    </w:p>
    <w:p w:rsidR="00EB65D7" w:rsidRPr="00D17094" w:rsidRDefault="00AD70BC" w:rsidP="00AD70BC">
      <w:pPr>
        <w:pStyle w:val="NormalnyWeb"/>
        <w:rPr>
          <w:rFonts w:asciiTheme="minorHAnsi" w:hAnsiTheme="minorHAnsi" w:cstheme="minorHAnsi"/>
          <w:sz w:val="26"/>
          <w:szCs w:val="26"/>
        </w:rPr>
      </w:pPr>
      <w:r w:rsidRPr="00AD70BC">
        <w:rPr>
          <w:rStyle w:val="Pogrubienie"/>
          <w:rFonts w:asciiTheme="minorHAnsi" w:hAnsiTheme="minorHAnsi" w:cstheme="minorHAnsi"/>
          <w:sz w:val="26"/>
          <w:szCs w:val="26"/>
          <w:lang w:val="en-GB"/>
        </w:rPr>
        <w:t xml:space="preserve">Under the current regulations (i.e. Art. 207 § 2 and Art. 304 of the Labour Code), employers have a duty of care </w:t>
      </w:r>
      <w:r>
        <w:rPr>
          <w:rStyle w:val="Pogrubienie"/>
          <w:rFonts w:asciiTheme="minorHAnsi" w:hAnsiTheme="minorHAnsi" w:cstheme="minorHAnsi"/>
          <w:sz w:val="26"/>
          <w:szCs w:val="26"/>
          <w:lang w:val="en-GB"/>
        </w:rPr>
        <w:t>in respect of</w:t>
      </w:r>
      <w:r w:rsidRPr="00AD70BC">
        <w:rPr>
          <w:rStyle w:val="Pogrubienie"/>
          <w:rFonts w:asciiTheme="minorHAnsi" w:hAnsiTheme="minorHAnsi" w:cstheme="minorHAnsi"/>
          <w:sz w:val="26"/>
          <w:szCs w:val="26"/>
          <w:lang w:val="en-GB"/>
        </w:rPr>
        <w:t xml:space="preserve"> the safety and health of those employed by them.</w:t>
      </w:r>
      <w:r w:rsidR="00EB65D7" w:rsidRPr="00D17094">
        <w:rPr>
          <w:rStyle w:val="Pogrubienie"/>
          <w:rFonts w:asciiTheme="minorHAnsi" w:hAnsiTheme="minorHAnsi" w:cstheme="minorHAnsi"/>
          <w:sz w:val="26"/>
          <w:szCs w:val="26"/>
        </w:rPr>
        <w:t xml:space="preserve"> </w:t>
      </w:r>
      <w:r w:rsidRPr="00AD70BC">
        <w:rPr>
          <w:rStyle w:val="Pogrubienie"/>
          <w:rFonts w:asciiTheme="minorHAnsi" w:hAnsiTheme="minorHAnsi" w:cstheme="minorHAnsi"/>
          <w:sz w:val="26"/>
          <w:szCs w:val="26"/>
          <w:lang w:val="en-GB"/>
        </w:rPr>
        <w:t>One basic precaution is occupational risk assessment and application of necessary precautions mitigating such risk (Art. 226 (1) of the Labour Code).</w:t>
      </w:r>
    </w:p>
    <w:p w:rsidR="00EB65D7" w:rsidRPr="00D17094" w:rsidRDefault="00AD70BC" w:rsidP="00AD70BC">
      <w:pPr>
        <w:pStyle w:val="Nagwek3"/>
        <w:spacing w:line="280" w:lineRule="auto"/>
        <w:rPr>
          <w:rFonts w:asciiTheme="minorHAnsi" w:hAnsiTheme="minorHAnsi" w:cstheme="minorHAnsi"/>
          <w:sz w:val="26"/>
          <w:szCs w:val="26"/>
        </w:rPr>
      </w:pPr>
      <w:r w:rsidRPr="00AD70BC">
        <w:rPr>
          <w:rFonts w:asciiTheme="minorHAnsi" w:hAnsiTheme="minorHAnsi" w:cstheme="minorHAnsi"/>
          <w:sz w:val="26"/>
          <w:szCs w:val="26"/>
          <w:lang w:val="en-GB"/>
        </w:rPr>
        <w:t>Precautions mitigating the risk of corona virus infections</w:t>
      </w:r>
    </w:p>
    <w:p w:rsidR="00EB65D7" w:rsidRPr="00D17094" w:rsidRDefault="00AD70BC" w:rsidP="00AD70BC">
      <w:pPr>
        <w:pStyle w:val="NormalnyWeb"/>
        <w:numPr>
          <w:ilvl w:val="0"/>
          <w:numId w:val="32"/>
        </w:numPr>
        <w:rPr>
          <w:rFonts w:asciiTheme="minorHAnsi" w:hAnsiTheme="minorHAnsi" w:cstheme="minorHAnsi"/>
          <w:sz w:val="26"/>
          <w:szCs w:val="26"/>
        </w:rPr>
      </w:pPr>
      <w:r w:rsidRPr="00AD70BC">
        <w:rPr>
          <w:rStyle w:val="Pogrubienie"/>
          <w:rFonts w:asciiTheme="minorHAnsi" w:hAnsiTheme="minorHAnsi" w:cstheme="minorHAnsi"/>
          <w:sz w:val="26"/>
          <w:szCs w:val="26"/>
          <w:lang w:val="en-GB"/>
        </w:rPr>
        <w:t>Ensure social distancing.</w:t>
      </w:r>
    </w:p>
    <w:p w:rsidR="00EB65D7" w:rsidRPr="00D17094" w:rsidRDefault="00AD70BC" w:rsidP="00AD70BC">
      <w:pPr>
        <w:pStyle w:val="NormalnyWeb"/>
        <w:numPr>
          <w:ilvl w:val="0"/>
          <w:numId w:val="32"/>
        </w:numPr>
        <w:rPr>
          <w:rFonts w:asciiTheme="minorHAnsi" w:hAnsiTheme="minorHAnsi" w:cstheme="minorHAnsi"/>
          <w:sz w:val="26"/>
          <w:szCs w:val="26"/>
        </w:rPr>
      </w:pPr>
      <w:r w:rsidRPr="00AD70BC">
        <w:rPr>
          <w:rStyle w:val="Pogrubienie"/>
          <w:rFonts w:asciiTheme="minorHAnsi" w:hAnsiTheme="minorHAnsi" w:cstheme="minorHAnsi"/>
          <w:sz w:val="26"/>
          <w:szCs w:val="26"/>
          <w:lang w:val="en-GB"/>
        </w:rPr>
        <w:t>Work remotely.</w:t>
      </w:r>
      <w:r w:rsidR="007A66A1">
        <w:rPr>
          <w:rFonts w:asciiTheme="minorHAnsi" w:hAnsiTheme="minorHAnsi" w:cstheme="minorHAnsi"/>
          <w:sz w:val="26"/>
          <w:szCs w:val="26"/>
        </w:rPr>
        <w:t xml:space="preserve"> </w:t>
      </w:r>
      <w:r w:rsidRPr="00AD70BC">
        <w:rPr>
          <w:rFonts w:asciiTheme="minorHAnsi" w:hAnsiTheme="minorHAnsi" w:cstheme="minorHAnsi"/>
          <w:sz w:val="26"/>
          <w:szCs w:val="26"/>
          <w:lang w:val="en-GB"/>
        </w:rPr>
        <w:t>If the nature of the work allows it, it should be performed remotely.</w:t>
      </w:r>
    </w:p>
    <w:p w:rsidR="00EB65D7" w:rsidRPr="00D17094" w:rsidRDefault="00AD70BC" w:rsidP="00AD70BC">
      <w:pPr>
        <w:pStyle w:val="NormalnyWeb"/>
        <w:numPr>
          <w:ilvl w:val="0"/>
          <w:numId w:val="32"/>
        </w:numPr>
        <w:rPr>
          <w:rFonts w:asciiTheme="minorHAnsi" w:hAnsiTheme="minorHAnsi" w:cstheme="minorHAnsi"/>
          <w:sz w:val="26"/>
          <w:szCs w:val="26"/>
        </w:rPr>
      </w:pPr>
      <w:r w:rsidRPr="00AD70BC">
        <w:rPr>
          <w:rStyle w:val="Pogrubienie"/>
          <w:rFonts w:asciiTheme="minorHAnsi" w:hAnsiTheme="minorHAnsi" w:cstheme="minorHAnsi"/>
          <w:sz w:val="26"/>
          <w:szCs w:val="26"/>
          <w:lang w:val="en-GB"/>
        </w:rPr>
        <w:t>Limit direct contact with external visitors.</w:t>
      </w:r>
      <w:r w:rsidR="00EB65D7" w:rsidRPr="00D17094">
        <w:rPr>
          <w:rFonts w:asciiTheme="minorHAnsi" w:hAnsiTheme="minorHAnsi" w:cstheme="minorHAnsi"/>
          <w:sz w:val="26"/>
          <w:szCs w:val="26"/>
        </w:rPr>
        <w:br/>
      </w:r>
      <w:r w:rsidRPr="00AD70BC">
        <w:rPr>
          <w:rFonts w:asciiTheme="minorHAnsi" w:hAnsiTheme="minorHAnsi" w:cstheme="minorHAnsi"/>
          <w:sz w:val="26"/>
          <w:szCs w:val="26"/>
          <w:lang w:val="en-GB"/>
        </w:rPr>
        <w:t xml:space="preserve">It is recommended to </w:t>
      </w:r>
      <w:r w:rsidR="00B079AB">
        <w:rPr>
          <w:rFonts w:asciiTheme="minorHAnsi" w:hAnsiTheme="minorHAnsi" w:cstheme="minorHAnsi"/>
          <w:sz w:val="26"/>
          <w:szCs w:val="26"/>
          <w:lang w:val="en-GB"/>
        </w:rPr>
        <w:t>keep</w:t>
      </w:r>
      <w:r w:rsidRPr="00AD70BC">
        <w:rPr>
          <w:rFonts w:asciiTheme="minorHAnsi" w:hAnsiTheme="minorHAnsi" w:cstheme="minorHAnsi"/>
          <w:sz w:val="26"/>
          <w:szCs w:val="26"/>
          <w:lang w:val="en-GB"/>
        </w:rPr>
        <w:t xml:space="preserve"> to a necessary minimum any business travel and meetings requiring direct contact between the staff and third parties.</w:t>
      </w:r>
    </w:p>
    <w:p w:rsidR="00EB65D7" w:rsidRPr="00D17094" w:rsidRDefault="00AD70BC" w:rsidP="00AD70BC">
      <w:pPr>
        <w:pStyle w:val="NormalnyWeb"/>
        <w:numPr>
          <w:ilvl w:val="0"/>
          <w:numId w:val="32"/>
        </w:numPr>
        <w:rPr>
          <w:rFonts w:asciiTheme="minorHAnsi" w:hAnsiTheme="minorHAnsi" w:cstheme="minorHAnsi"/>
          <w:sz w:val="26"/>
          <w:szCs w:val="26"/>
        </w:rPr>
      </w:pPr>
      <w:r w:rsidRPr="00AD70BC">
        <w:rPr>
          <w:rStyle w:val="Pogrubienie"/>
          <w:rFonts w:asciiTheme="minorHAnsi" w:hAnsiTheme="minorHAnsi" w:cstheme="minorHAnsi"/>
          <w:sz w:val="26"/>
          <w:szCs w:val="26"/>
          <w:lang w:val="en-GB"/>
        </w:rPr>
        <w:t>Compliance with the hygienic procedures in the workplace.</w:t>
      </w:r>
      <w:r w:rsidR="007A66A1">
        <w:rPr>
          <w:rFonts w:asciiTheme="minorHAnsi" w:hAnsiTheme="minorHAnsi" w:cstheme="minorHAnsi"/>
          <w:sz w:val="26"/>
          <w:szCs w:val="26"/>
        </w:rPr>
        <w:t xml:space="preserve"> </w:t>
      </w:r>
      <w:r w:rsidRPr="00AD70BC">
        <w:rPr>
          <w:rFonts w:asciiTheme="minorHAnsi" w:hAnsiTheme="minorHAnsi" w:cstheme="minorHAnsi"/>
          <w:sz w:val="26"/>
          <w:szCs w:val="26"/>
          <w:lang w:val="en-GB"/>
        </w:rPr>
        <w:t>It is imperative to implement and strictly comply with hygienic procedures in the workplace.</w:t>
      </w:r>
    </w:p>
    <w:p w:rsidR="00EB65D7" w:rsidRPr="00D17094" w:rsidRDefault="00AD70BC" w:rsidP="00AD70BC">
      <w:pPr>
        <w:pStyle w:val="NormalnyWeb"/>
        <w:numPr>
          <w:ilvl w:val="0"/>
          <w:numId w:val="32"/>
        </w:numPr>
        <w:rPr>
          <w:rFonts w:asciiTheme="minorHAnsi" w:hAnsiTheme="minorHAnsi" w:cstheme="minorHAnsi"/>
          <w:sz w:val="26"/>
          <w:szCs w:val="26"/>
        </w:rPr>
      </w:pPr>
      <w:r w:rsidRPr="00AD70BC">
        <w:rPr>
          <w:rStyle w:val="Pogrubienie"/>
          <w:rFonts w:asciiTheme="minorHAnsi" w:hAnsiTheme="minorHAnsi" w:cstheme="minorHAnsi"/>
          <w:sz w:val="26"/>
          <w:szCs w:val="26"/>
          <w:lang w:val="en-GB"/>
        </w:rPr>
        <w:t>Personal protective equipment and work clothes.</w:t>
      </w:r>
      <w:r w:rsidR="007A66A1">
        <w:rPr>
          <w:rFonts w:asciiTheme="minorHAnsi" w:hAnsiTheme="minorHAnsi" w:cstheme="minorHAnsi"/>
          <w:sz w:val="26"/>
          <w:szCs w:val="26"/>
        </w:rPr>
        <w:t xml:space="preserve"> </w:t>
      </w:r>
      <w:r w:rsidRPr="00AD70BC">
        <w:rPr>
          <w:rFonts w:asciiTheme="minorHAnsi" w:hAnsiTheme="minorHAnsi" w:cstheme="minorHAnsi"/>
          <w:sz w:val="26"/>
          <w:szCs w:val="26"/>
          <w:lang w:val="en-GB"/>
        </w:rPr>
        <w:t>Where the nature of the work performed makes it impossible to keep a proper distance of a minimum of 1.5m and the time of contact exceeds 15 minutes and there is high probability of contact with SARS-CoV-2 or a person infected with COVID-19, the employees should be provided with adequate personal protective equipment.</w:t>
      </w:r>
      <w:r w:rsidR="007A66A1">
        <w:rPr>
          <w:rFonts w:asciiTheme="minorHAnsi" w:hAnsiTheme="minorHAnsi" w:cstheme="minorHAnsi"/>
          <w:sz w:val="26"/>
          <w:szCs w:val="26"/>
        </w:rPr>
        <w:t xml:space="preserve"> </w:t>
      </w:r>
    </w:p>
    <w:p w:rsidR="00EB65D7" w:rsidRPr="00D17094" w:rsidRDefault="00EB65D7" w:rsidP="00FB7706">
      <w:pPr>
        <w:rPr>
          <w:rFonts w:cstheme="minorHAnsi"/>
          <w:sz w:val="26"/>
          <w:szCs w:val="26"/>
        </w:rPr>
      </w:pPr>
      <w:r w:rsidRPr="00D17094">
        <w:rPr>
          <w:rFonts w:cstheme="minorHAnsi"/>
          <w:noProof/>
          <w:sz w:val="26"/>
          <w:szCs w:val="26"/>
          <w:lang w:eastAsia="pl-PL"/>
        </w:rPr>
        <w:lastRenderedPageBreak/>
        <w:drawing>
          <wp:inline distT="0" distB="0" distL="0" distR="0">
            <wp:extent cx="5760720" cy="324040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573434.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500" b="12500"/>
                    <a:stretch/>
                  </pic:blipFill>
                  <pic:spPr bwMode="auto">
                    <a:xfrm>
                      <a:off x="0" y="0"/>
                      <a:ext cx="5760720" cy="32404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B65D7" w:rsidRPr="00D17094" w:rsidRDefault="00AD70BC" w:rsidP="00AD70BC">
      <w:pPr>
        <w:spacing w:line="280" w:lineRule="auto"/>
        <w:rPr>
          <w:rFonts w:cstheme="minorHAnsi"/>
          <w:b/>
          <w:color w:val="C00000"/>
          <w:sz w:val="32"/>
          <w:szCs w:val="26"/>
        </w:rPr>
      </w:pPr>
      <w:r w:rsidRPr="00AD70BC">
        <w:rPr>
          <w:rFonts w:cstheme="minorHAnsi"/>
          <w:b/>
          <w:color w:val="C00000"/>
          <w:sz w:val="32"/>
          <w:szCs w:val="26"/>
          <w:lang w:val="en-GB"/>
        </w:rPr>
        <w:t>Bodies of water are not dustbins!</w:t>
      </w:r>
    </w:p>
    <w:p w:rsidR="00EB65D7" w:rsidRPr="00D17094" w:rsidRDefault="00AD70BC" w:rsidP="000E4605">
      <w:pPr>
        <w:pStyle w:val="NormalnyWeb"/>
        <w:rPr>
          <w:rFonts w:asciiTheme="minorHAnsi" w:hAnsiTheme="minorHAnsi" w:cstheme="minorHAnsi"/>
          <w:sz w:val="26"/>
          <w:szCs w:val="26"/>
        </w:rPr>
      </w:pPr>
      <w:r w:rsidRPr="00AD70BC">
        <w:rPr>
          <w:rStyle w:val="Pogrubienie"/>
          <w:rFonts w:asciiTheme="minorHAnsi" w:hAnsiTheme="minorHAnsi" w:cstheme="minorHAnsi"/>
          <w:sz w:val="26"/>
          <w:szCs w:val="26"/>
          <w:lang w:val="en-GB"/>
        </w:rPr>
        <w:t>Recent times have seen a considerable rise in river contamination.</w:t>
      </w:r>
      <w:r w:rsidR="00EB65D7" w:rsidRPr="00D17094">
        <w:rPr>
          <w:rStyle w:val="Pogrubienie"/>
          <w:rFonts w:asciiTheme="minorHAnsi" w:hAnsiTheme="minorHAnsi" w:cstheme="minorHAnsi"/>
          <w:sz w:val="26"/>
          <w:szCs w:val="26"/>
        </w:rPr>
        <w:t xml:space="preserve"> </w:t>
      </w:r>
      <w:r w:rsidRPr="00AD70BC">
        <w:rPr>
          <w:rStyle w:val="Pogrubienie"/>
          <w:rFonts w:asciiTheme="minorHAnsi" w:hAnsiTheme="minorHAnsi" w:cstheme="minorHAnsi"/>
          <w:sz w:val="26"/>
          <w:szCs w:val="26"/>
          <w:lang w:val="en-GB"/>
        </w:rPr>
        <w:t>This includes both household rubbish dumped directly into the water and waste water leaking from water treatment plants.</w:t>
      </w:r>
      <w:r w:rsidR="00EB65D7" w:rsidRPr="00D17094">
        <w:rPr>
          <w:rStyle w:val="Pogrubienie"/>
          <w:rFonts w:asciiTheme="minorHAnsi" w:hAnsiTheme="minorHAnsi" w:cstheme="minorHAnsi"/>
          <w:sz w:val="26"/>
          <w:szCs w:val="26"/>
        </w:rPr>
        <w:t xml:space="preserve"> </w:t>
      </w:r>
      <w:r w:rsidRPr="000E4605">
        <w:rPr>
          <w:rStyle w:val="Pogrubienie"/>
          <w:rFonts w:asciiTheme="minorHAnsi" w:hAnsiTheme="minorHAnsi" w:cstheme="minorHAnsi"/>
          <w:sz w:val="26"/>
          <w:szCs w:val="26"/>
          <w:lang w:val="en-GB"/>
        </w:rPr>
        <w:t xml:space="preserve">Chemical substances which </w:t>
      </w:r>
      <w:r w:rsidR="000E4605" w:rsidRPr="000E4605">
        <w:rPr>
          <w:rStyle w:val="Pogrubienie"/>
          <w:rFonts w:asciiTheme="minorHAnsi" w:hAnsiTheme="minorHAnsi" w:cstheme="minorHAnsi"/>
          <w:sz w:val="26"/>
          <w:szCs w:val="26"/>
          <w:lang w:val="en-GB"/>
        </w:rPr>
        <w:t>enter waters and the contaminants released from solid waste pose a threat to both human health and the environment.</w:t>
      </w:r>
      <w:r w:rsidR="00EB65D7" w:rsidRPr="00D17094">
        <w:rPr>
          <w:rStyle w:val="Pogrubienie"/>
          <w:rFonts w:asciiTheme="minorHAnsi" w:hAnsiTheme="minorHAnsi" w:cstheme="minorHAnsi"/>
          <w:sz w:val="26"/>
          <w:szCs w:val="26"/>
        </w:rPr>
        <w:t xml:space="preserve">   </w:t>
      </w:r>
    </w:p>
    <w:p w:rsidR="00EB65D7" w:rsidRPr="00D17094" w:rsidRDefault="000E4605" w:rsidP="000E4605">
      <w:pPr>
        <w:pStyle w:val="NormalnyWeb"/>
        <w:rPr>
          <w:rFonts w:asciiTheme="minorHAnsi" w:hAnsiTheme="minorHAnsi" w:cstheme="minorHAnsi"/>
          <w:sz w:val="26"/>
          <w:szCs w:val="26"/>
        </w:rPr>
      </w:pPr>
      <w:proofErr w:type="spellStart"/>
      <w:r w:rsidRPr="000E4605">
        <w:rPr>
          <w:rFonts w:asciiTheme="minorHAnsi" w:hAnsiTheme="minorHAnsi" w:cstheme="minorHAnsi"/>
          <w:sz w:val="26"/>
          <w:szCs w:val="26"/>
          <w:lang w:val="en-GB"/>
        </w:rPr>
        <w:t>Wody</w:t>
      </w:r>
      <w:proofErr w:type="spellEnd"/>
      <w:r w:rsidRPr="000E4605">
        <w:rPr>
          <w:rFonts w:asciiTheme="minorHAnsi" w:hAnsiTheme="minorHAnsi" w:cstheme="minorHAnsi"/>
          <w:sz w:val="26"/>
          <w:szCs w:val="26"/>
          <w:lang w:val="en-GB"/>
        </w:rPr>
        <w:t xml:space="preserve"> </w:t>
      </w:r>
      <w:proofErr w:type="spellStart"/>
      <w:r w:rsidRPr="000E4605">
        <w:rPr>
          <w:rFonts w:asciiTheme="minorHAnsi" w:hAnsiTheme="minorHAnsi" w:cstheme="minorHAnsi"/>
          <w:sz w:val="26"/>
          <w:szCs w:val="26"/>
          <w:lang w:val="en-GB"/>
        </w:rPr>
        <w:t>Polskie</w:t>
      </w:r>
      <w:proofErr w:type="spellEnd"/>
      <w:r w:rsidRPr="000E4605">
        <w:rPr>
          <w:rFonts w:asciiTheme="minorHAnsi" w:hAnsiTheme="minorHAnsi" w:cstheme="minorHAnsi"/>
          <w:sz w:val="26"/>
          <w:szCs w:val="26"/>
          <w:lang w:val="en-GB"/>
        </w:rPr>
        <w:t xml:space="preserve"> (</w:t>
      </w:r>
      <w:r>
        <w:rPr>
          <w:rFonts w:asciiTheme="minorHAnsi" w:hAnsiTheme="minorHAnsi" w:cstheme="minorHAnsi"/>
          <w:sz w:val="26"/>
          <w:szCs w:val="26"/>
          <w:lang w:val="en-GB"/>
        </w:rPr>
        <w:t xml:space="preserve">the </w:t>
      </w:r>
      <w:r w:rsidRPr="000E4605">
        <w:rPr>
          <w:rFonts w:asciiTheme="minorHAnsi" w:hAnsiTheme="minorHAnsi" w:cstheme="minorHAnsi"/>
          <w:sz w:val="26"/>
          <w:szCs w:val="26"/>
          <w:lang w:val="en-GB"/>
        </w:rPr>
        <w:t>Polish Waters</w:t>
      </w:r>
      <w:r>
        <w:rPr>
          <w:rFonts w:asciiTheme="minorHAnsi" w:hAnsiTheme="minorHAnsi" w:cstheme="minorHAnsi"/>
          <w:sz w:val="26"/>
          <w:szCs w:val="26"/>
          <w:lang w:val="en-GB"/>
        </w:rPr>
        <w:t xml:space="preserve"> Company</w:t>
      </w:r>
      <w:r w:rsidRPr="000E4605">
        <w:rPr>
          <w:rFonts w:asciiTheme="minorHAnsi" w:hAnsiTheme="minorHAnsi" w:cstheme="minorHAnsi"/>
          <w:sz w:val="26"/>
          <w:szCs w:val="26"/>
          <w:lang w:val="en-GB"/>
        </w:rPr>
        <w:t xml:space="preserve">) in collaboration with local authorities are undertaking actions aiming at maintaining the cleanliness and order at hydro-technical sites, riverside areas and the areas surroundings bodies of water. </w:t>
      </w:r>
      <w:r w:rsidR="007A66A1">
        <w:rPr>
          <w:rFonts w:asciiTheme="minorHAnsi" w:hAnsiTheme="minorHAnsi" w:cstheme="minorHAnsi"/>
          <w:sz w:val="26"/>
          <w:szCs w:val="26"/>
        </w:rPr>
        <w:t xml:space="preserve"> </w:t>
      </w:r>
      <w:r w:rsidRPr="000E4605">
        <w:rPr>
          <w:rFonts w:asciiTheme="minorHAnsi" w:hAnsiTheme="minorHAnsi" w:cstheme="minorHAnsi"/>
          <w:sz w:val="26"/>
          <w:szCs w:val="26"/>
          <w:lang w:val="en-GB"/>
        </w:rPr>
        <w:t>Despite the efforts, the problem of waste dumping in the proximity of rivers and other bodies of water is so common that the staff regularly engage in riverbank cleaning campaigns.</w:t>
      </w:r>
    </w:p>
    <w:p w:rsidR="00EB65D7" w:rsidRPr="00D17094" w:rsidRDefault="000E4605" w:rsidP="000E4605">
      <w:pPr>
        <w:pStyle w:val="NormalnyWeb"/>
        <w:rPr>
          <w:rFonts w:asciiTheme="minorHAnsi" w:hAnsiTheme="minorHAnsi" w:cstheme="minorHAnsi"/>
          <w:sz w:val="26"/>
          <w:szCs w:val="26"/>
        </w:rPr>
      </w:pPr>
      <w:r w:rsidRPr="000E4605">
        <w:rPr>
          <w:rFonts w:asciiTheme="minorHAnsi" w:hAnsiTheme="minorHAnsi" w:cstheme="minorHAnsi"/>
          <w:sz w:val="26"/>
          <w:szCs w:val="26"/>
          <w:lang w:val="en-GB"/>
        </w:rPr>
        <w:t xml:space="preserve">For instance, an average of </w:t>
      </w:r>
      <w:r w:rsidRPr="000E4605">
        <w:rPr>
          <w:rFonts w:asciiTheme="minorHAnsi" w:hAnsiTheme="minorHAnsi" w:cstheme="minorHAnsi"/>
          <w:b/>
          <w:sz w:val="26"/>
          <w:szCs w:val="26"/>
          <w:lang w:val="en-GB"/>
        </w:rPr>
        <w:t xml:space="preserve">1.5 tonnes of waste </w:t>
      </w:r>
      <w:r w:rsidRPr="000E4605">
        <w:rPr>
          <w:rFonts w:asciiTheme="minorHAnsi" w:hAnsiTheme="minorHAnsi" w:cstheme="minorHAnsi"/>
          <w:sz w:val="26"/>
          <w:szCs w:val="26"/>
          <w:lang w:val="en-GB"/>
        </w:rPr>
        <w:t xml:space="preserve">is collected from a 1-kilometre segment of riverbank in </w:t>
      </w:r>
      <w:proofErr w:type="spellStart"/>
      <w:r w:rsidRPr="000E4605">
        <w:rPr>
          <w:rFonts w:asciiTheme="minorHAnsi" w:hAnsiTheme="minorHAnsi" w:cstheme="minorHAnsi"/>
          <w:sz w:val="26"/>
          <w:szCs w:val="26"/>
          <w:lang w:val="en-GB"/>
        </w:rPr>
        <w:t>Wrocław</w:t>
      </w:r>
      <w:proofErr w:type="spellEnd"/>
      <w:r w:rsidRPr="000E4605">
        <w:rPr>
          <w:rFonts w:asciiTheme="minorHAnsi" w:hAnsiTheme="minorHAnsi" w:cstheme="minorHAnsi"/>
          <w:sz w:val="26"/>
          <w:szCs w:val="26"/>
          <w:lang w:val="en-GB"/>
        </w:rPr>
        <w:t xml:space="preserve"> after a typical spring or summer weekend.</w:t>
      </w:r>
      <w:r w:rsidR="00EB65D7" w:rsidRPr="00D17094">
        <w:rPr>
          <w:rFonts w:asciiTheme="minorHAnsi" w:hAnsiTheme="minorHAnsi" w:cstheme="minorHAnsi"/>
          <w:sz w:val="26"/>
          <w:szCs w:val="26"/>
        </w:rPr>
        <w:t xml:space="preserve"> </w:t>
      </w:r>
      <w:r w:rsidRPr="000E4605">
        <w:rPr>
          <w:rFonts w:asciiTheme="minorHAnsi" w:hAnsiTheme="minorHAnsi" w:cstheme="minorHAnsi"/>
          <w:sz w:val="26"/>
          <w:szCs w:val="26"/>
          <w:lang w:val="en-GB"/>
        </w:rPr>
        <w:t>The problem, unfortunately, concerns the whole Poland.</w:t>
      </w:r>
    </w:p>
    <w:p w:rsidR="00EB65D7" w:rsidRPr="00D17094" w:rsidRDefault="000E4605" w:rsidP="000E4605">
      <w:pPr>
        <w:pStyle w:val="Nagwek3"/>
        <w:spacing w:line="280" w:lineRule="auto"/>
        <w:rPr>
          <w:rFonts w:asciiTheme="minorHAnsi" w:hAnsiTheme="minorHAnsi" w:cstheme="minorHAnsi"/>
          <w:sz w:val="26"/>
          <w:szCs w:val="26"/>
        </w:rPr>
      </w:pPr>
      <w:r w:rsidRPr="000E4605">
        <w:rPr>
          <w:rStyle w:val="Pogrubienie"/>
          <w:rFonts w:asciiTheme="minorHAnsi" w:hAnsiTheme="minorHAnsi" w:cstheme="minorHAnsi"/>
          <w:b/>
          <w:bCs/>
          <w:sz w:val="26"/>
          <w:szCs w:val="26"/>
          <w:lang w:val="en-GB"/>
        </w:rPr>
        <w:t>#</w:t>
      </w:r>
      <w:proofErr w:type="spellStart"/>
      <w:r w:rsidRPr="000E4605">
        <w:rPr>
          <w:rStyle w:val="Pogrubienie"/>
          <w:rFonts w:asciiTheme="minorHAnsi" w:hAnsiTheme="minorHAnsi" w:cstheme="minorHAnsi"/>
          <w:b/>
          <w:bCs/>
          <w:sz w:val="26"/>
          <w:szCs w:val="26"/>
          <w:lang w:val="en-GB"/>
        </w:rPr>
        <w:t>SzanujWodę</w:t>
      </w:r>
      <w:proofErr w:type="spellEnd"/>
      <w:r w:rsidRPr="000E4605">
        <w:rPr>
          <w:rStyle w:val="Pogrubienie"/>
          <w:rFonts w:asciiTheme="minorHAnsi" w:hAnsiTheme="minorHAnsi" w:cstheme="minorHAnsi"/>
          <w:b/>
          <w:bCs/>
          <w:sz w:val="26"/>
          <w:szCs w:val="26"/>
          <w:lang w:val="en-GB"/>
        </w:rPr>
        <w:t xml:space="preserve"> – </w:t>
      </w:r>
      <w:proofErr w:type="spellStart"/>
      <w:r w:rsidRPr="000E4605">
        <w:rPr>
          <w:rStyle w:val="Pogrubienie"/>
          <w:rFonts w:asciiTheme="minorHAnsi" w:hAnsiTheme="minorHAnsi" w:cstheme="minorHAnsi"/>
          <w:b/>
          <w:bCs/>
          <w:sz w:val="26"/>
          <w:szCs w:val="26"/>
          <w:lang w:val="en-GB"/>
        </w:rPr>
        <w:t>reaguj</w:t>
      </w:r>
      <w:proofErr w:type="spellEnd"/>
      <w:r w:rsidRPr="000E4605">
        <w:rPr>
          <w:rStyle w:val="Pogrubienie"/>
          <w:rFonts w:asciiTheme="minorHAnsi" w:hAnsiTheme="minorHAnsi" w:cstheme="minorHAnsi"/>
          <w:b/>
          <w:bCs/>
          <w:sz w:val="26"/>
          <w:szCs w:val="26"/>
          <w:lang w:val="en-GB"/>
        </w:rPr>
        <w:t>! (#</w:t>
      </w:r>
      <w:proofErr w:type="spellStart"/>
      <w:r w:rsidRPr="000E4605">
        <w:rPr>
          <w:rStyle w:val="Pogrubienie"/>
          <w:rFonts w:asciiTheme="minorHAnsi" w:hAnsiTheme="minorHAnsi" w:cstheme="minorHAnsi"/>
          <w:b/>
          <w:bCs/>
          <w:sz w:val="26"/>
          <w:szCs w:val="26"/>
          <w:lang w:val="en-GB"/>
        </w:rPr>
        <w:t>RespectWater</w:t>
      </w:r>
      <w:proofErr w:type="spellEnd"/>
      <w:r w:rsidRPr="000E4605">
        <w:rPr>
          <w:rStyle w:val="Pogrubienie"/>
          <w:rFonts w:asciiTheme="minorHAnsi" w:hAnsiTheme="minorHAnsi" w:cstheme="minorHAnsi"/>
          <w:b/>
          <w:bCs/>
          <w:sz w:val="26"/>
          <w:szCs w:val="26"/>
          <w:lang w:val="en-GB"/>
        </w:rPr>
        <w:t xml:space="preserve"> – React!)</w:t>
      </w:r>
    </w:p>
    <w:p w:rsidR="00EB65D7" w:rsidRPr="00D17094" w:rsidRDefault="000E4605" w:rsidP="000E4605">
      <w:pPr>
        <w:pStyle w:val="NormalnyWeb"/>
        <w:rPr>
          <w:rFonts w:asciiTheme="minorHAnsi" w:hAnsiTheme="minorHAnsi" w:cstheme="minorHAnsi"/>
          <w:sz w:val="26"/>
          <w:szCs w:val="26"/>
        </w:rPr>
      </w:pPr>
      <w:r w:rsidRPr="000E4605">
        <w:rPr>
          <w:rFonts w:asciiTheme="minorHAnsi" w:hAnsiTheme="minorHAnsi" w:cstheme="minorHAnsi"/>
          <w:sz w:val="26"/>
          <w:szCs w:val="26"/>
          <w:lang w:val="en-GB"/>
        </w:rPr>
        <w:t>If you have witnessed water being contaminated or seen anyone disposing waste or releasing waste water into the river, react!</w:t>
      </w:r>
      <w:r w:rsidR="00EB65D7" w:rsidRPr="00D17094">
        <w:rPr>
          <w:rFonts w:asciiTheme="minorHAnsi" w:hAnsiTheme="minorHAnsi" w:cstheme="minorHAnsi"/>
          <w:sz w:val="26"/>
          <w:szCs w:val="26"/>
        </w:rPr>
        <w:t xml:space="preserve"> </w:t>
      </w:r>
      <w:r w:rsidRPr="000E4605">
        <w:rPr>
          <w:rFonts w:asciiTheme="minorHAnsi" w:hAnsiTheme="minorHAnsi" w:cstheme="minorHAnsi"/>
          <w:sz w:val="26"/>
          <w:szCs w:val="26"/>
          <w:lang w:val="en-GB"/>
        </w:rPr>
        <w:t xml:space="preserve">Call the </w:t>
      </w:r>
      <w:r w:rsidRPr="000E4605">
        <w:rPr>
          <w:rFonts w:asciiTheme="minorHAnsi" w:hAnsiTheme="minorHAnsi" w:cstheme="minorHAnsi"/>
          <w:b/>
          <w:sz w:val="26"/>
          <w:szCs w:val="26"/>
          <w:lang w:val="en-GB"/>
        </w:rPr>
        <w:t>emergency number 112</w:t>
      </w:r>
      <w:r w:rsidRPr="000E4605">
        <w:rPr>
          <w:rFonts w:asciiTheme="minorHAnsi" w:hAnsiTheme="minorHAnsi" w:cstheme="minorHAnsi"/>
          <w:sz w:val="26"/>
          <w:szCs w:val="26"/>
          <w:lang w:val="en-GB"/>
        </w:rPr>
        <w:t xml:space="preserve"> to inform the operator about the problem providing the exact location and brief description of the event.</w:t>
      </w:r>
    </w:p>
    <w:p w:rsidR="00EB65D7" w:rsidRPr="00D17094" w:rsidRDefault="00EB65D7" w:rsidP="00FB7706">
      <w:pPr>
        <w:rPr>
          <w:rFonts w:cstheme="minorHAnsi"/>
          <w:sz w:val="26"/>
          <w:szCs w:val="26"/>
        </w:rPr>
      </w:pPr>
    </w:p>
    <w:p w:rsidR="00EC71B3" w:rsidRDefault="00EC71B3" w:rsidP="00EB65D7">
      <w:pPr>
        <w:pStyle w:val="NormalnyWeb"/>
        <w:rPr>
          <w:rFonts w:asciiTheme="minorHAnsi" w:hAnsiTheme="minorHAnsi" w:cstheme="minorHAnsi"/>
          <w:b/>
          <w:color w:val="C00000"/>
          <w:sz w:val="32"/>
          <w:szCs w:val="26"/>
        </w:rPr>
      </w:pPr>
      <w:bookmarkStart w:id="0" w:name="_GoBack"/>
      <w:r>
        <w:rPr>
          <w:rFonts w:asciiTheme="minorHAnsi" w:hAnsiTheme="minorHAnsi" w:cstheme="minorHAnsi"/>
          <w:b/>
          <w:noProof/>
          <w:color w:val="C00000"/>
          <w:sz w:val="32"/>
          <w:szCs w:val="26"/>
        </w:rPr>
        <w:drawing>
          <wp:inline distT="0" distB="0" distL="0" distR="0">
            <wp:extent cx="5760720" cy="3240405"/>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2003.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127" b="9595"/>
                    <a:stretch/>
                  </pic:blipFill>
                  <pic:spPr bwMode="auto">
                    <a:xfrm>
                      <a:off x="0" y="0"/>
                      <a:ext cx="5760720" cy="32404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bookmarkEnd w:id="0"/>
    </w:p>
    <w:p w:rsidR="00EB65D7" w:rsidRPr="00D17094" w:rsidRDefault="000E4605" w:rsidP="000E4605">
      <w:pPr>
        <w:pStyle w:val="NormalnyWeb"/>
        <w:rPr>
          <w:rFonts w:asciiTheme="minorHAnsi" w:hAnsiTheme="minorHAnsi" w:cstheme="minorHAnsi"/>
          <w:b/>
          <w:color w:val="C00000"/>
          <w:sz w:val="32"/>
          <w:szCs w:val="26"/>
        </w:rPr>
      </w:pPr>
      <w:r w:rsidRPr="000E4605">
        <w:rPr>
          <w:rFonts w:asciiTheme="minorHAnsi" w:hAnsiTheme="minorHAnsi" w:cstheme="minorHAnsi"/>
          <w:b/>
          <w:color w:val="C00000"/>
          <w:sz w:val="32"/>
          <w:szCs w:val="26"/>
          <w:lang w:val="en-GB"/>
        </w:rPr>
        <w:t>Good practices in the enterprise not only during the pandemic</w:t>
      </w:r>
    </w:p>
    <w:p w:rsidR="00EB65D7" w:rsidRPr="00D17094" w:rsidRDefault="000E4605" w:rsidP="000E7E9C">
      <w:pPr>
        <w:pStyle w:val="NormalnyWeb"/>
        <w:rPr>
          <w:rFonts w:asciiTheme="minorHAnsi" w:hAnsiTheme="minorHAnsi" w:cstheme="minorHAnsi"/>
          <w:sz w:val="26"/>
          <w:szCs w:val="26"/>
        </w:rPr>
      </w:pPr>
      <w:r w:rsidRPr="000E7E9C">
        <w:rPr>
          <w:rStyle w:val="Pogrubienie"/>
          <w:rFonts w:asciiTheme="minorHAnsi" w:hAnsiTheme="minorHAnsi" w:cstheme="minorHAnsi"/>
          <w:sz w:val="26"/>
          <w:szCs w:val="26"/>
          <w:lang w:val="en-GB"/>
        </w:rPr>
        <w:t>The state of emergency and the precaution</w:t>
      </w:r>
      <w:r w:rsidR="000E7E9C" w:rsidRPr="000E7E9C">
        <w:rPr>
          <w:rStyle w:val="Pogrubienie"/>
          <w:rFonts w:asciiTheme="minorHAnsi" w:hAnsiTheme="minorHAnsi" w:cstheme="minorHAnsi"/>
          <w:sz w:val="26"/>
          <w:szCs w:val="26"/>
          <w:lang w:val="en-GB"/>
        </w:rPr>
        <w:t>s</w:t>
      </w:r>
      <w:r w:rsidRPr="000E7E9C">
        <w:rPr>
          <w:rStyle w:val="Pogrubienie"/>
          <w:rFonts w:asciiTheme="minorHAnsi" w:hAnsiTheme="minorHAnsi" w:cstheme="minorHAnsi"/>
          <w:sz w:val="26"/>
          <w:szCs w:val="26"/>
          <w:lang w:val="en-GB"/>
        </w:rPr>
        <w:t xml:space="preserve"> undertaken </w:t>
      </w:r>
      <w:r w:rsidR="000E7E9C" w:rsidRPr="000E7E9C">
        <w:rPr>
          <w:rStyle w:val="Pogrubienie"/>
          <w:rFonts w:asciiTheme="minorHAnsi" w:hAnsiTheme="minorHAnsi" w:cstheme="minorHAnsi"/>
          <w:sz w:val="26"/>
          <w:szCs w:val="26"/>
          <w:lang w:val="en-GB"/>
        </w:rPr>
        <w:t xml:space="preserve">are </w:t>
      </w:r>
      <w:r w:rsidRPr="000E7E9C">
        <w:rPr>
          <w:rStyle w:val="Pogrubienie"/>
          <w:rFonts w:asciiTheme="minorHAnsi" w:hAnsiTheme="minorHAnsi" w:cstheme="minorHAnsi"/>
          <w:sz w:val="26"/>
          <w:szCs w:val="26"/>
          <w:lang w:val="en-GB"/>
        </w:rPr>
        <w:t>affect</w:t>
      </w:r>
      <w:r w:rsidR="000E7E9C" w:rsidRPr="000E7E9C">
        <w:rPr>
          <w:rStyle w:val="Pogrubienie"/>
          <w:rFonts w:asciiTheme="minorHAnsi" w:hAnsiTheme="minorHAnsi" w:cstheme="minorHAnsi"/>
          <w:sz w:val="26"/>
          <w:szCs w:val="26"/>
          <w:lang w:val="en-GB"/>
        </w:rPr>
        <w:t>ing</w:t>
      </w:r>
      <w:r w:rsidRPr="000E7E9C">
        <w:rPr>
          <w:rStyle w:val="Pogrubienie"/>
          <w:rFonts w:asciiTheme="minorHAnsi" w:hAnsiTheme="minorHAnsi" w:cstheme="minorHAnsi"/>
          <w:sz w:val="26"/>
          <w:szCs w:val="26"/>
          <w:lang w:val="en-GB"/>
        </w:rPr>
        <w:t xml:space="preserve"> employees’ </w:t>
      </w:r>
      <w:r w:rsidR="000E7E9C" w:rsidRPr="000E7E9C">
        <w:rPr>
          <w:rStyle w:val="Pogrubienie"/>
          <w:rFonts w:asciiTheme="minorHAnsi" w:hAnsiTheme="minorHAnsi" w:cstheme="minorHAnsi"/>
          <w:sz w:val="26"/>
          <w:szCs w:val="26"/>
          <w:lang w:val="en-GB"/>
        </w:rPr>
        <w:t>states of mind. Therefore, employers should take one more task into consideration: mitigating the psychological strain as well as implementing or expanding the existing communications inside the organisation.</w:t>
      </w:r>
      <w:r w:rsidRPr="000E7E9C">
        <w:rPr>
          <w:rStyle w:val="Pogrubienie"/>
          <w:rFonts w:asciiTheme="minorHAnsi" w:hAnsiTheme="minorHAnsi" w:cstheme="minorHAnsi"/>
          <w:sz w:val="26"/>
          <w:szCs w:val="26"/>
          <w:lang w:val="en-GB"/>
        </w:rPr>
        <w:t xml:space="preserve"> </w:t>
      </w:r>
      <w:r w:rsidR="00EB65D7" w:rsidRPr="00D17094">
        <w:rPr>
          <w:rStyle w:val="Pogrubienie"/>
          <w:rFonts w:asciiTheme="minorHAnsi" w:hAnsiTheme="minorHAnsi" w:cstheme="minorHAnsi"/>
          <w:sz w:val="26"/>
          <w:szCs w:val="26"/>
        </w:rPr>
        <w:t xml:space="preserve"> </w:t>
      </w:r>
    </w:p>
    <w:p w:rsidR="00EB65D7" w:rsidRPr="00D17094" w:rsidRDefault="000E7E9C" w:rsidP="000E7E9C">
      <w:pPr>
        <w:pStyle w:val="NormalnyWeb"/>
        <w:rPr>
          <w:rFonts w:asciiTheme="minorHAnsi" w:hAnsiTheme="minorHAnsi" w:cstheme="minorHAnsi"/>
          <w:sz w:val="26"/>
          <w:szCs w:val="26"/>
        </w:rPr>
      </w:pPr>
      <w:r w:rsidRPr="000E7E9C">
        <w:rPr>
          <w:rFonts w:asciiTheme="minorHAnsi" w:hAnsiTheme="minorHAnsi" w:cstheme="minorHAnsi"/>
          <w:sz w:val="26"/>
          <w:szCs w:val="26"/>
          <w:lang w:val="en-GB"/>
        </w:rPr>
        <w:t xml:space="preserve">In developing an action plan and identifying the threats, </w:t>
      </w:r>
      <w:r>
        <w:rPr>
          <w:rFonts w:asciiTheme="minorHAnsi" w:hAnsiTheme="minorHAnsi" w:cstheme="minorHAnsi"/>
          <w:sz w:val="26"/>
          <w:szCs w:val="26"/>
          <w:lang w:val="en-GB"/>
        </w:rPr>
        <w:t>an</w:t>
      </w:r>
      <w:r w:rsidRPr="000E7E9C">
        <w:rPr>
          <w:rFonts w:asciiTheme="minorHAnsi" w:hAnsiTheme="minorHAnsi" w:cstheme="minorHAnsi"/>
          <w:sz w:val="26"/>
          <w:szCs w:val="26"/>
          <w:lang w:val="en-GB"/>
        </w:rPr>
        <w:t xml:space="preserve"> employer should also take into account aspects contributing to the psychological strain on the employees.</w:t>
      </w:r>
      <w:r w:rsidR="00EB65D7" w:rsidRPr="00D17094">
        <w:rPr>
          <w:rFonts w:asciiTheme="minorHAnsi" w:hAnsiTheme="minorHAnsi" w:cstheme="minorHAnsi"/>
          <w:sz w:val="26"/>
          <w:szCs w:val="26"/>
        </w:rPr>
        <w:t xml:space="preserve"> </w:t>
      </w:r>
      <w:r w:rsidRPr="000E7E9C">
        <w:rPr>
          <w:rFonts w:asciiTheme="minorHAnsi" w:hAnsiTheme="minorHAnsi" w:cstheme="minorHAnsi"/>
          <w:sz w:val="26"/>
          <w:szCs w:val="26"/>
          <w:lang w:val="en-GB"/>
        </w:rPr>
        <w:t xml:space="preserve">With the threats in mind, one ought to </w:t>
      </w:r>
      <w:r w:rsidRPr="000E7E9C">
        <w:rPr>
          <w:rFonts w:asciiTheme="minorHAnsi" w:hAnsiTheme="minorHAnsi" w:cstheme="minorHAnsi"/>
          <w:b/>
          <w:sz w:val="26"/>
          <w:szCs w:val="26"/>
          <w:lang w:val="en-GB"/>
        </w:rPr>
        <w:t>determine specific precautions</w:t>
      </w:r>
      <w:r w:rsidRPr="000E7E9C">
        <w:rPr>
          <w:rFonts w:asciiTheme="minorHAnsi" w:hAnsiTheme="minorHAnsi" w:cstheme="minorHAnsi"/>
          <w:sz w:val="26"/>
          <w:szCs w:val="26"/>
          <w:lang w:val="en-GB"/>
        </w:rPr>
        <w:t>.</w:t>
      </w:r>
      <w:r w:rsidR="00EB65D7" w:rsidRPr="00D17094">
        <w:rPr>
          <w:rFonts w:asciiTheme="minorHAnsi" w:hAnsiTheme="minorHAnsi" w:cstheme="minorHAnsi"/>
          <w:sz w:val="26"/>
          <w:szCs w:val="26"/>
        </w:rPr>
        <w:t xml:space="preserve"> </w:t>
      </w:r>
      <w:r w:rsidRPr="000E7E9C">
        <w:rPr>
          <w:rFonts w:asciiTheme="minorHAnsi" w:hAnsiTheme="minorHAnsi" w:cstheme="minorHAnsi"/>
          <w:sz w:val="26"/>
          <w:szCs w:val="26"/>
          <w:lang w:val="en-GB"/>
        </w:rPr>
        <w:t>Thus, an employer can:</w:t>
      </w:r>
    </w:p>
    <w:p w:rsidR="00EB65D7" w:rsidRPr="00D17094" w:rsidRDefault="000E7E9C" w:rsidP="000E7E9C">
      <w:pPr>
        <w:numPr>
          <w:ilvl w:val="0"/>
          <w:numId w:val="23"/>
        </w:numPr>
        <w:spacing w:before="100" w:beforeAutospacing="1" w:after="100" w:afterAutospacing="1" w:line="240" w:lineRule="auto"/>
        <w:rPr>
          <w:rFonts w:cstheme="minorHAnsi"/>
          <w:sz w:val="26"/>
          <w:szCs w:val="26"/>
        </w:rPr>
      </w:pPr>
      <w:r w:rsidRPr="000E7E9C">
        <w:rPr>
          <w:rFonts w:cstheme="minorHAnsi"/>
          <w:sz w:val="26"/>
          <w:szCs w:val="26"/>
          <w:lang w:val="en-GB"/>
        </w:rPr>
        <w:t>Assign individual working hours to the employees;</w:t>
      </w:r>
    </w:p>
    <w:p w:rsidR="00794FC2" w:rsidRDefault="000E7E9C" w:rsidP="000E7E9C">
      <w:pPr>
        <w:numPr>
          <w:ilvl w:val="0"/>
          <w:numId w:val="23"/>
        </w:numPr>
        <w:spacing w:before="100" w:beforeAutospacing="1" w:after="100" w:afterAutospacing="1" w:line="240" w:lineRule="auto"/>
        <w:rPr>
          <w:rFonts w:cstheme="minorHAnsi"/>
          <w:sz w:val="26"/>
          <w:szCs w:val="26"/>
        </w:rPr>
      </w:pPr>
      <w:r w:rsidRPr="000E7E9C">
        <w:rPr>
          <w:rFonts w:cstheme="minorHAnsi"/>
          <w:sz w:val="26"/>
          <w:szCs w:val="26"/>
          <w:lang w:val="en-GB"/>
        </w:rPr>
        <w:t>Set up a regular Internet forum;</w:t>
      </w:r>
    </w:p>
    <w:p w:rsidR="00EB65D7" w:rsidRPr="00D17094" w:rsidRDefault="000E7E9C" w:rsidP="000E7E9C">
      <w:pPr>
        <w:numPr>
          <w:ilvl w:val="0"/>
          <w:numId w:val="23"/>
        </w:numPr>
        <w:spacing w:before="100" w:beforeAutospacing="1" w:after="100" w:afterAutospacing="1" w:line="240" w:lineRule="auto"/>
        <w:rPr>
          <w:rFonts w:cstheme="minorHAnsi"/>
          <w:sz w:val="26"/>
          <w:szCs w:val="26"/>
        </w:rPr>
      </w:pPr>
      <w:r w:rsidRPr="000E7E9C">
        <w:rPr>
          <w:rFonts w:cstheme="minorHAnsi"/>
          <w:sz w:val="26"/>
          <w:szCs w:val="26"/>
          <w:lang w:val="en-GB"/>
        </w:rPr>
        <w:t>Ensure individual psychological assistance to the employees;</w:t>
      </w:r>
    </w:p>
    <w:p w:rsidR="00EB65D7" w:rsidRPr="00D17094" w:rsidRDefault="000E7E9C" w:rsidP="000E7E9C">
      <w:pPr>
        <w:numPr>
          <w:ilvl w:val="0"/>
          <w:numId w:val="23"/>
        </w:numPr>
        <w:spacing w:before="100" w:beforeAutospacing="1" w:after="100" w:afterAutospacing="1" w:line="240" w:lineRule="auto"/>
        <w:rPr>
          <w:rFonts w:cstheme="minorHAnsi"/>
          <w:sz w:val="26"/>
          <w:szCs w:val="26"/>
        </w:rPr>
      </w:pPr>
      <w:r w:rsidRPr="000E7E9C">
        <w:rPr>
          <w:rFonts w:cstheme="minorHAnsi"/>
          <w:sz w:val="26"/>
          <w:szCs w:val="26"/>
          <w:lang w:val="en-GB"/>
        </w:rPr>
        <w:t>Prevent exposure to stigmatisation, isolation from the team and exclusion from social life of those who have recovered from COVID-19.</w:t>
      </w:r>
    </w:p>
    <w:p w:rsidR="00794FC2" w:rsidRDefault="000E7E9C" w:rsidP="000E7E9C">
      <w:pPr>
        <w:pStyle w:val="NormalnyWeb"/>
        <w:rPr>
          <w:rFonts w:asciiTheme="minorHAnsi" w:hAnsiTheme="minorHAnsi" w:cstheme="minorHAnsi"/>
          <w:sz w:val="26"/>
          <w:szCs w:val="26"/>
        </w:rPr>
      </w:pPr>
      <w:r w:rsidRPr="000E7E9C">
        <w:rPr>
          <w:rFonts w:asciiTheme="minorHAnsi" w:hAnsiTheme="minorHAnsi" w:cstheme="minorHAnsi"/>
          <w:sz w:val="26"/>
          <w:szCs w:val="26"/>
          <w:lang w:val="en-GB"/>
        </w:rPr>
        <w:t xml:space="preserve">Proper </w:t>
      </w:r>
      <w:r w:rsidRPr="000E7E9C">
        <w:rPr>
          <w:rFonts w:asciiTheme="minorHAnsi" w:hAnsiTheme="minorHAnsi" w:cstheme="minorHAnsi"/>
          <w:b/>
          <w:sz w:val="26"/>
          <w:szCs w:val="26"/>
          <w:lang w:val="en-GB"/>
        </w:rPr>
        <w:t xml:space="preserve">communication with the staff </w:t>
      </w:r>
      <w:r w:rsidRPr="000E7E9C">
        <w:rPr>
          <w:rFonts w:asciiTheme="minorHAnsi" w:hAnsiTheme="minorHAnsi" w:cstheme="minorHAnsi"/>
          <w:sz w:val="26"/>
          <w:szCs w:val="26"/>
          <w:lang w:val="en-GB"/>
        </w:rPr>
        <w:t>is an extremely important aspect.</w:t>
      </w:r>
      <w:r w:rsidR="00EB65D7" w:rsidRPr="00D17094">
        <w:rPr>
          <w:rFonts w:asciiTheme="minorHAnsi" w:hAnsiTheme="minorHAnsi" w:cstheme="minorHAnsi"/>
          <w:sz w:val="26"/>
          <w:szCs w:val="26"/>
        </w:rPr>
        <w:t xml:space="preserve"> </w:t>
      </w:r>
      <w:r w:rsidRPr="000E7E9C">
        <w:rPr>
          <w:rFonts w:asciiTheme="minorHAnsi" w:hAnsiTheme="minorHAnsi" w:cstheme="minorHAnsi"/>
          <w:sz w:val="26"/>
          <w:szCs w:val="26"/>
          <w:lang w:val="en-GB"/>
        </w:rPr>
        <w:t xml:space="preserve">Such actions are not only relevant </w:t>
      </w:r>
      <w:r w:rsidR="00B079AB">
        <w:rPr>
          <w:rFonts w:asciiTheme="minorHAnsi" w:hAnsiTheme="minorHAnsi" w:cstheme="minorHAnsi"/>
          <w:sz w:val="26"/>
          <w:szCs w:val="26"/>
          <w:lang w:val="en-GB"/>
        </w:rPr>
        <w:t>at</w:t>
      </w:r>
      <w:r w:rsidRPr="000E7E9C">
        <w:rPr>
          <w:rFonts w:asciiTheme="minorHAnsi" w:hAnsiTheme="minorHAnsi" w:cstheme="minorHAnsi"/>
          <w:sz w:val="26"/>
          <w:szCs w:val="26"/>
          <w:lang w:val="en-GB"/>
        </w:rPr>
        <w:t xml:space="preserve"> the time of the pandemic, but they are worth implementing as permanent procedures in the company as they greatly affect the morale of the employees.</w:t>
      </w:r>
      <w:r w:rsidR="00794FC2">
        <w:rPr>
          <w:rFonts w:asciiTheme="minorHAnsi" w:hAnsiTheme="minorHAnsi" w:cstheme="minorHAnsi"/>
          <w:sz w:val="26"/>
          <w:szCs w:val="26"/>
        </w:rPr>
        <w:t xml:space="preserve"> </w:t>
      </w:r>
    </w:p>
    <w:p w:rsidR="00EB65D7" w:rsidRPr="00D17094" w:rsidRDefault="000E7E9C" w:rsidP="000E7E9C">
      <w:pPr>
        <w:pStyle w:val="NormalnyWeb"/>
        <w:rPr>
          <w:rFonts w:asciiTheme="minorHAnsi" w:hAnsiTheme="minorHAnsi" w:cstheme="minorHAnsi"/>
          <w:sz w:val="26"/>
          <w:szCs w:val="26"/>
        </w:rPr>
      </w:pPr>
      <w:r w:rsidRPr="000E7E9C">
        <w:rPr>
          <w:rFonts w:asciiTheme="minorHAnsi" w:hAnsiTheme="minorHAnsi" w:cstheme="minorHAnsi"/>
          <w:sz w:val="26"/>
          <w:szCs w:val="26"/>
          <w:lang w:val="en-GB"/>
        </w:rPr>
        <w:lastRenderedPageBreak/>
        <w:t xml:space="preserve">The precautions taken allow efficient business and staff management, not only in </w:t>
      </w:r>
      <w:r w:rsidR="00B079AB">
        <w:rPr>
          <w:rFonts w:asciiTheme="minorHAnsi" w:hAnsiTheme="minorHAnsi" w:cstheme="minorHAnsi"/>
          <w:sz w:val="26"/>
          <w:szCs w:val="26"/>
          <w:lang w:val="en-GB"/>
        </w:rPr>
        <w:t xml:space="preserve">times of </w:t>
      </w:r>
      <w:r w:rsidRPr="000E7E9C">
        <w:rPr>
          <w:rFonts w:asciiTheme="minorHAnsi" w:hAnsiTheme="minorHAnsi" w:cstheme="minorHAnsi"/>
          <w:sz w:val="26"/>
          <w:szCs w:val="26"/>
          <w:lang w:val="en-GB"/>
        </w:rPr>
        <w:t>crisis, but also on a daily basis.</w:t>
      </w:r>
      <w:r w:rsidR="00EB65D7" w:rsidRPr="00D17094">
        <w:rPr>
          <w:rFonts w:asciiTheme="minorHAnsi" w:hAnsiTheme="minorHAnsi" w:cstheme="minorHAnsi"/>
          <w:sz w:val="26"/>
          <w:szCs w:val="26"/>
        </w:rPr>
        <w:t xml:space="preserve"> </w:t>
      </w:r>
      <w:r w:rsidRPr="000E7E9C">
        <w:rPr>
          <w:rFonts w:asciiTheme="minorHAnsi" w:hAnsiTheme="minorHAnsi" w:cstheme="minorHAnsi"/>
          <w:sz w:val="26"/>
          <w:szCs w:val="26"/>
          <w:lang w:val="en-GB"/>
        </w:rPr>
        <w:t>So, they are worth including in a business’s organisational planning.</w:t>
      </w:r>
    </w:p>
    <w:p w:rsidR="00EB65D7" w:rsidRPr="00D17094" w:rsidRDefault="00EB65D7" w:rsidP="00EB65D7">
      <w:pPr>
        <w:pStyle w:val="NormalnyWeb"/>
        <w:rPr>
          <w:rFonts w:asciiTheme="minorHAnsi" w:hAnsiTheme="minorHAnsi" w:cstheme="minorHAnsi"/>
          <w:sz w:val="26"/>
          <w:szCs w:val="26"/>
        </w:rPr>
      </w:pPr>
      <w:r w:rsidRPr="00D17094">
        <w:rPr>
          <w:rFonts w:asciiTheme="minorHAnsi" w:hAnsiTheme="minorHAnsi" w:cstheme="minorHAnsi"/>
          <w:noProof/>
          <w:sz w:val="26"/>
          <w:szCs w:val="26"/>
        </w:rPr>
        <w:drawing>
          <wp:inline distT="0" distB="0" distL="0" distR="0">
            <wp:extent cx="5760720" cy="324040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6755.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861" b="7861"/>
                    <a:stretch/>
                  </pic:blipFill>
                  <pic:spPr bwMode="auto">
                    <a:xfrm>
                      <a:off x="0" y="0"/>
                      <a:ext cx="5760720" cy="32404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B65D7" w:rsidRPr="00D17094" w:rsidRDefault="00774C58" w:rsidP="00774C58">
      <w:pPr>
        <w:pStyle w:val="NormalnyWeb"/>
        <w:rPr>
          <w:rFonts w:asciiTheme="minorHAnsi" w:hAnsiTheme="minorHAnsi" w:cstheme="minorHAnsi"/>
          <w:b/>
          <w:color w:val="C00000"/>
          <w:sz w:val="32"/>
          <w:szCs w:val="26"/>
        </w:rPr>
      </w:pPr>
      <w:r w:rsidRPr="00774C58">
        <w:rPr>
          <w:rFonts w:asciiTheme="minorHAnsi" w:hAnsiTheme="minorHAnsi" w:cstheme="minorHAnsi"/>
          <w:b/>
          <w:color w:val="C00000"/>
          <w:sz w:val="32"/>
          <w:szCs w:val="26"/>
          <w:lang w:val="en-GB"/>
        </w:rPr>
        <w:t>How to manage stress at work?</w:t>
      </w:r>
    </w:p>
    <w:p w:rsidR="00EB65D7" w:rsidRPr="00D17094" w:rsidRDefault="00774C58" w:rsidP="00774C58">
      <w:pPr>
        <w:pStyle w:val="NormalnyWeb"/>
        <w:rPr>
          <w:rFonts w:asciiTheme="minorHAnsi" w:hAnsiTheme="minorHAnsi" w:cstheme="minorHAnsi"/>
          <w:sz w:val="26"/>
          <w:szCs w:val="26"/>
        </w:rPr>
      </w:pPr>
      <w:r w:rsidRPr="00774C58">
        <w:rPr>
          <w:rFonts w:asciiTheme="minorHAnsi" w:hAnsiTheme="minorHAnsi" w:cstheme="minorHAnsi"/>
          <w:b/>
          <w:bCs/>
          <w:sz w:val="26"/>
          <w:szCs w:val="26"/>
          <w:lang w:val="en-GB"/>
        </w:rPr>
        <w:t>Stress is one of psycho-sociological hazards in the workplace.</w:t>
      </w:r>
      <w:r w:rsidR="00EB65D7" w:rsidRPr="00D17094">
        <w:rPr>
          <w:rFonts w:asciiTheme="minorHAnsi" w:hAnsiTheme="minorHAnsi" w:cstheme="minorHAnsi"/>
          <w:b/>
          <w:bCs/>
          <w:sz w:val="26"/>
          <w:szCs w:val="26"/>
        </w:rPr>
        <w:t xml:space="preserve"> </w:t>
      </w:r>
      <w:r w:rsidRPr="00774C58">
        <w:rPr>
          <w:rFonts w:asciiTheme="minorHAnsi" w:hAnsiTheme="minorHAnsi" w:cstheme="minorHAnsi"/>
          <w:b/>
          <w:bCs/>
          <w:sz w:val="26"/>
          <w:szCs w:val="26"/>
          <w:lang w:val="en-GB"/>
        </w:rPr>
        <w:t>It greatly affect workers’ moods and hence their health and safety levels in the organisation.</w:t>
      </w:r>
      <w:r w:rsidR="00EB65D7" w:rsidRPr="00D17094">
        <w:rPr>
          <w:rFonts w:asciiTheme="minorHAnsi" w:hAnsiTheme="minorHAnsi" w:cstheme="minorHAnsi"/>
          <w:b/>
          <w:bCs/>
          <w:sz w:val="26"/>
          <w:szCs w:val="26"/>
        </w:rPr>
        <w:t xml:space="preserve"> </w:t>
      </w:r>
      <w:r w:rsidRPr="00774C58">
        <w:rPr>
          <w:rFonts w:asciiTheme="minorHAnsi" w:hAnsiTheme="minorHAnsi" w:cstheme="minorHAnsi"/>
          <w:b/>
          <w:bCs/>
          <w:sz w:val="26"/>
          <w:szCs w:val="26"/>
          <w:lang w:val="en-GB"/>
        </w:rPr>
        <w:t>Preventing stress in the workplace is not only an employer’s obligation, but it is also legal requirement under the framework directive 89/391/EEC.</w:t>
      </w:r>
      <w:r w:rsidR="00EB65D7" w:rsidRPr="00D17094">
        <w:rPr>
          <w:rFonts w:asciiTheme="minorHAnsi" w:hAnsiTheme="minorHAnsi" w:cstheme="minorHAnsi"/>
          <w:b/>
          <w:bCs/>
          <w:sz w:val="26"/>
          <w:szCs w:val="26"/>
        </w:rPr>
        <w:t xml:space="preserve"> </w:t>
      </w:r>
    </w:p>
    <w:p w:rsidR="00EB65D7" w:rsidRPr="00D17094" w:rsidRDefault="00774C58" w:rsidP="00774C58">
      <w:pPr>
        <w:pStyle w:val="Nagwek3"/>
        <w:spacing w:line="280" w:lineRule="auto"/>
        <w:rPr>
          <w:rFonts w:asciiTheme="minorHAnsi" w:hAnsiTheme="minorHAnsi" w:cstheme="minorHAnsi"/>
          <w:sz w:val="26"/>
          <w:szCs w:val="26"/>
        </w:rPr>
      </w:pPr>
      <w:r w:rsidRPr="00774C58">
        <w:rPr>
          <w:rFonts w:asciiTheme="minorHAnsi" w:hAnsiTheme="minorHAnsi" w:cstheme="minorHAnsi"/>
          <w:sz w:val="26"/>
          <w:szCs w:val="26"/>
          <w:lang w:val="en-GB"/>
        </w:rPr>
        <w:t>What actions can be taken by employer</w:t>
      </w:r>
      <w:r>
        <w:rPr>
          <w:rFonts w:asciiTheme="minorHAnsi" w:hAnsiTheme="minorHAnsi" w:cstheme="minorHAnsi"/>
          <w:sz w:val="26"/>
          <w:szCs w:val="26"/>
          <w:lang w:val="en-GB"/>
        </w:rPr>
        <w:t>s</w:t>
      </w:r>
      <w:r w:rsidRPr="00774C58">
        <w:rPr>
          <w:rFonts w:asciiTheme="minorHAnsi" w:hAnsiTheme="minorHAnsi" w:cstheme="minorHAnsi"/>
          <w:sz w:val="26"/>
          <w:szCs w:val="26"/>
          <w:lang w:val="en-GB"/>
        </w:rPr>
        <w:t>?</w:t>
      </w:r>
    </w:p>
    <w:p w:rsidR="00EB65D7" w:rsidRPr="00D17094" w:rsidRDefault="00774C58" w:rsidP="00774C58">
      <w:pPr>
        <w:pStyle w:val="NormalnyWeb"/>
        <w:rPr>
          <w:rFonts w:asciiTheme="minorHAnsi" w:hAnsiTheme="minorHAnsi" w:cstheme="minorHAnsi"/>
          <w:sz w:val="26"/>
          <w:szCs w:val="26"/>
        </w:rPr>
      </w:pPr>
      <w:r w:rsidRPr="00774C58">
        <w:rPr>
          <w:rFonts w:asciiTheme="minorHAnsi" w:hAnsiTheme="minorHAnsi" w:cstheme="minorHAnsi"/>
          <w:sz w:val="26"/>
          <w:szCs w:val="26"/>
          <w:lang w:val="en-GB"/>
        </w:rPr>
        <w:t>Psycho-sociological hazards in the workplace can be prevented and effectively managed.</w:t>
      </w:r>
      <w:r w:rsidR="00EB65D7" w:rsidRPr="00D17094">
        <w:rPr>
          <w:rFonts w:asciiTheme="minorHAnsi" w:hAnsiTheme="minorHAnsi" w:cstheme="minorHAnsi"/>
          <w:sz w:val="26"/>
          <w:szCs w:val="26"/>
        </w:rPr>
        <w:t xml:space="preserve"> </w:t>
      </w:r>
      <w:r w:rsidRPr="00774C58">
        <w:rPr>
          <w:rFonts w:asciiTheme="minorHAnsi" w:hAnsiTheme="minorHAnsi" w:cstheme="minorHAnsi"/>
          <w:sz w:val="26"/>
          <w:szCs w:val="26"/>
          <w:lang w:val="en-GB"/>
        </w:rPr>
        <w:t>First of all, one ought to change the approach to the problem and realise that stress represents a risk comparable e.g. to a fall or another OHS hazard.</w:t>
      </w:r>
      <w:r w:rsidR="00EB65D7" w:rsidRPr="00D17094">
        <w:rPr>
          <w:rFonts w:asciiTheme="minorHAnsi" w:hAnsiTheme="minorHAnsi" w:cstheme="minorHAnsi"/>
          <w:sz w:val="26"/>
          <w:szCs w:val="26"/>
        </w:rPr>
        <w:t xml:space="preserve"> </w:t>
      </w:r>
      <w:r w:rsidRPr="00774C58">
        <w:rPr>
          <w:rFonts w:asciiTheme="minorHAnsi" w:hAnsiTheme="minorHAnsi" w:cstheme="minorHAnsi"/>
          <w:sz w:val="26"/>
          <w:szCs w:val="26"/>
          <w:lang w:val="en-GB"/>
        </w:rPr>
        <w:t>Thus, an employer should:</w:t>
      </w:r>
    </w:p>
    <w:p w:rsidR="00EB65D7" w:rsidRPr="00794FC2" w:rsidRDefault="00774C58" w:rsidP="00774C58">
      <w:pPr>
        <w:pStyle w:val="Akapitzlist"/>
        <w:numPr>
          <w:ilvl w:val="0"/>
          <w:numId w:val="33"/>
        </w:numPr>
        <w:spacing w:before="100" w:beforeAutospacing="1" w:after="100" w:afterAutospacing="1" w:line="240" w:lineRule="auto"/>
        <w:rPr>
          <w:rFonts w:cstheme="minorHAnsi"/>
          <w:sz w:val="26"/>
          <w:szCs w:val="26"/>
        </w:rPr>
      </w:pPr>
      <w:r w:rsidRPr="00774C58">
        <w:rPr>
          <w:rFonts w:cstheme="minorHAnsi"/>
          <w:b/>
          <w:bCs/>
          <w:sz w:val="26"/>
          <w:szCs w:val="26"/>
          <w:lang w:val="en-GB"/>
        </w:rPr>
        <w:t>Raise the employees’ awareness of psycho-sociological threats.</w:t>
      </w:r>
      <w:r w:rsidR="00EB65D7" w:rsidRPr="00794FC2">
        <w:rPr>
          <w:rFonts w:cstheme="minorHAnsi"/>
          <w:sz w:val="26"/>
          <w:szCs w:val="26"/>
        </w:rPr>
        <w:t xml:space="preserve"> </w:t>
      </w:r>
      <w:r w:rsidRPr="00774C58">
        <w:rPr>
          <w:rFonts w:cstheme="minorHAnsi"/>
          <w:sz w:val="26"/>
          <w:szCs w:val="26"/>
          <w:lang w:val="en-GB"/>
        </w:rPr>
        <w:t>To this end, a stress-management policy should be drawn up, communicated to all staff, who should then be engaged in a joint conversation on the subject.</w:t>
      </w:r>
    </w:p>
    <w:p w:rsidR="00EB65D7" w:rsidRPr="00794FC2" w:rsidRDefault="00774C58" w:rsidP="00774C58">
      <w:pPr>
        <w:pStyle w:val="Akapitzlist"/>
        <w:numPr>
          <w:ilvl w:val="0"/>
          <w:numId w:val="33"/>
        </w:numPr>
        <w:spacing w:before="100" w:beforeAutospacing="1" w:after="100" w:afterAutospacing="1" w:line="240" w:lineRule="auto"/>
        <w:rPr>
          <w:rFonts w:cstheme="minorHAnsi"/>
          <w:sz w:val="26"/>
          <w:szCs w:val="26"/>
        </w:rPr>
      </w:pPr>
      <w:r w:rsidRPr="00774C58">
        <w:rPr>
          <w:rFonts w:cstheme="minorHAnsi"/>
          <w:b/>
          <w:bCs/>
          <w:sz w:val="26"/>
          <w:szCs w:val="26"/>
          <w:lang w:val="en-GB"/>
        </w:rPr>
        <w:t>Manage the risk.</w:t>
      </w:r>
      <w:r w:rsidR="00EB65D7" w:rsidRPr="00794FC2">
        <w:rPr>
          <w:rFonts w:cstheme="minorHAnsi"/>
          <w:sz w:val="26"/>
          <w:szCs w:val="26"/>
        </w:rPr>
        <w:t xml:space="preserve"> </w:t>
      </w:r>
      <w:r w:rsidRPr="00774C58">
        <w:rPr>
          <w:rFonts w:cstheme="minorHAnsi"/>
          <w:sz w:val="26"/>
          <w:szCs w:val="26"/>
          <w:lang w:val="en-GB"/>
        </w:rPr>
        <w:t>The procedures for risk management in the workplace should be drawn up based on the existing guidelines in the areas of OHS and fire safety.</w:t>
      </w:r>
      <w:r w:rsidR="00EB65D7" w:rsidRPr="00794FC2">
        <w:rPr>
          <w:rFonts w:cstheme="minorHAnsi"/>
          <w:sz w:val="26"/>
          <w:szCs w:val="26"/>
        </w:rPr>
        <w:t xml:space="preserve"> </w:t>
      </w:r>
      <w:r w:rsidRPr="00774C58">
        <w:rPr>
          <w:rFonts w:cstheme="minorHAnsi"/>
          <w:sz w:val="26"/>
          <w:szCs w:val="26"/>
          <w:lang w:val="en-GB"/>
        </w:rPr>
        <w:t>Hence, the first step will be to identify the threats.</w:t>
      </w:r>
    </w:p>
    <w:p w:rsidR="00794FC2" w:rsidRDefault="00774C58" w:rsidP="00774C58">
      <w:pPr>
        <w:pStyle w:val="Akapitzlist"/>
        <w:numPr>
          <w:ilvl w:val="0"/>
          <w:numId w:val="33"/>
        </w:numPr>
        <w:spacing w:before="100" w:beforeAutospacing="1" w:after="100" w:afterAutospacing="1" w:line="240" w:lineRule="auto"/>
        <w:rPr>
          <w:rFonts w:cstheme="minorHAnsi"/>
          <w:sz w:val="26"/>
          <w:szCs w:val="26"/>
        </w:rPr>
      </w:pPr>
      <w:r w:rsidRPr="00774C58">
        <w:rPr>
          <w:rFonts w:cstheme="minorHAnsi"/>
          <w:b/>
          <w:bCs/>
          <w:sz w:val="26"/>
          <w:szCs w:val="26"/>
          <w:lang w:val="en-GB"/>
        </w:rPr>
        <w:lastRenderedPageBreak/>
        <w:t>Build up strength.</w:t>
      </w:r>
      <w:r w:rsidR="00EB65D7" w:rsidRPr="00794FC2">
        <w:rPr>
          <w:rFonts w:cstheme="minorHAnsi"/>
          <w:sz w:val="26"/>
          <w:szCs w:val="26"/>
        </w:rPr>
        <w:t xml:space="preserve"> </w:t>
      </w:r>
      <w:r w:rsidRPr="00774C58">
        <w:rPr>
          <w:rFonts w:cstheme="minorHAnsi"/>
          <w:sz w:val="26"/>
          <w:szCs w:val="26"/>
          <w:lang w:val="en-GB"/>
        </w:rPr>
        <w:t>A high level of emotional immunity helps employees manage their time well, solve problems quickly, control their emotions as well as contributing to a high level of confidence and good relations with others.</w:t>
      </w:r>
      <w:r w:rsidR="00EB65D7" w:rsidRPr="00794FC2">
        <w:rPr>
          <w:rFonts w:cstheme="minorHAnsi"/>
          <w:sz w:val="26"/>
          <w:szCs w:val="26"/>
        </w:rPr>
        <w:t xml:space="preserve"> </w:t>
      </w:r>
    </w:p>
    <w:p w:rsidR="00EB65D7" w:rsidRPr="00D17094" w:rsidRDefault="00EB65D7" w:rsidP="00EB65D7">
      <w:pPr>
        <w:pStyle w:val="NormalnyWeb"/>
        <w:rPr>
          <w:rFonts w:asciiTheme="minorHAnsi" w:hAnsiTheme="minorHAnsi" w:cstheme="minorHAnsi"/>
          <w:sz w:val="26"/>
          <w:szCs w:val="26"/>
        </w:rPr>
      </w:pPr>
      <w:r w:rsidRPr="00D17094">
        <w:rPr>
          <w:rFonts w:asciiTheme="minorHAnsi" w:hAnsiTheme="minorHAnsi" w:cstheme="minorHAnsi"/>
          <w:noProof/>
          <w:sz w:val="26"/>
          <w:szCs w:val="26"/>
        </w:rPr>
        <w:drawing>
          <wp:inline distT="0" distB="0" distL="0" distR="0">
            <wp:extent cx="5719445" cy="3217188"/>
            <wp:effectExtent l="0" t="0" r="0" b="254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do zmiany.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866" b="7866"/>
                    <a:stretch/>
                  </pic:blipFill>
                  <pic:spPr bwMode="auto">
                    <a:xfrm>
                      <a:off x="0" y="0"/>
                      <a:ext cx="5776959" cy="32495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B65D7" w:rsidRPr="00D17094" w:rsidRDefault="00774C58" w:rsidP="00774C58">
      <w:pPr>
        <w:pStyle w:val="NormalnyWeb"/>
        <w:rPr>
          <w:rFonts w:asciiTheme="minorHAnsi" w:hAnsiTheme="minorHAnsi" w:cstheme="minorHAnsi"/>
          <w:b/>
          <w:color w:val="C00000"/>
          <w:sz w:val="32"/>
          <w:szCs w:val="26"/>
        </w:rPr>
      </w:pPr>
      <w:r w:rsidRPr="00774C58">
        <w:rPr>
          <w:rFonts w:asciiTheme="minorHAnsi" w:hAnsiTheme="minorHAnsi" w:cstheme="minorHAnsi"/>
          <w:b/>
          <w:color w:val="C00000"/>
          <w:sz w:val="32"/>
          <w:szCs w:val="26"/>
          <w:lang w:val="en-GB"/>
        </w:rPr>
        <w:t xml:space="preserve">Changes to </w:t>
      </w:r>
      <w:r w:rsidR="00B079AB">
        <w:rPr>
          <w:rFonts w:asciiTheme="minorHAnsi" w:hAnsiTheme="minorHAnsi" w:cstheme="minorHAnsi"/>
          <w:b/>
          <w:color w:val="C00000"/>
          <w:sz w:val="32"/>
          <w:szCs w:val="26"/>
          <w:lang w:val="en-GB"/>
        </w:rPr>
        <w:t>the waste (</w:t>
      </w:r>
      <w:r w:rsidRPr="00774C58">
        <w:rPr>
          <w:rFonts w:asciiTheme="minorHAnsi" w:hAnsiTheme="minorHAnsi" w:cstheme="minorHAnsi"/>
          <w:b/>
          <w:color w:val="C00000"/>
          <w:sz w:val="32"/>
          <w:szCs w:val="26"/>
          <w:lang w:val="en-GB"/>
        </w:rPr>
        <w:t>BDO</w:t>
      </w:r>
      <w:r w:rsidR="00B079AB">
        <w:rPr>
          <w:rFonts w:asciiTheme="minorHAnsi" w:hAnsiTheme="minorHAnsi" w:cstheme="minorHAnsi"/>
          <w:b/>
          <w:color w:val="C00000"/>
          <w:sz w:val="32"/>
          <w:szCs w:val="26"/>
          <w:lang w:val="en-GB"/>
        </w:rPr>
        <w:t>)</w:t>
      </w:r>
      <w:r w:rsidRPr="00774C58">
        <w:rPr>
          <w:rFonts w:asciiTheme="minorHAnsi" w:hAnsiTheme="minorHAnsi" w:cstheme="minorHAnsi"/>
          <w:b/>
          <w:color w:val="C00000"/>
          <w:sz w:val="32"/>
          <w:szCs w:val="26"/>
          <w:lang w:val="en-GB"/>
        </w:rPr>
        <w:t xml:space="preserve"> records and reporting requirements - COVID-19 epidemic</w:t>
      </w:r>
    </w:p>
    <w:p w:rsidR="00EB65D7" w:rsidRPr="00D17094" w:rsidRDefault="00774C58" w:rsidP="00774C58">
      <w:pPr>
        <w:pStyle w:val="NormalnyWeb"/>
        <w:rPr>
          <w:rFonts w:asciiTheme="minorHAnsi" w:hAnsiTheme="minorHAnsi" w:cstheme="minorHAnsi"/>
          <w:sz w:val="26"/>
          <w:szCs w:val="26"/>
        </w:rPr>
      </w:pPr>
      <w:r w:rsidRPr="00774C58">
        <w:rPr>
          <w:rStyle w:val="Pogrubienie"/>
          <w:rFonts w:asciiTheme="minorHAnsi" w:hAnsiTheme="minorHAnsi" w:cstheme="minorHAnsi"/>
          <w:sz w:val="26"/>
          <w:szCs w:val="26"/>
          <w:lang w:val="en-GB"/>
        </w:rPr>
        <w:t>The entering into force of the act amending certain acts with regard to protective measures in response to the spreading of the SARS-CoV-2 virus of 14 May 2020 (Dz. U. 2020.875) has resulted in:</w:t>
      </w:r>
      <w:r w:rsidR="00EB65D7" w:rsidRPr="00D17094">
        <w:rPr>
          <w:rStyle w:val="Pogrubienie"/>
          <w:rFonts w:asciiTheme="minorHAnsi" w:hAnsiTheme="minorHAnsi" w:cstheme="minorHAnsi"/>
          <w:sz w:val="26"/>
          <w:szCs w:val="26"/>
        </w:rPr>
        <w:t xml:space="preserve"> </w:t>
      </w:r>
      <w:r w:rsidRPr="00774C58">
        <w:rPr>
          <w:rStyle w:val="Pogrubienie"/>
          <w:rFonts w:asciiTheme="minorHAnsi" w:hAnsiTheme="minorHAnsi" w:cstheme="minorHAnsi"/>
          <w:sz w:val="26"/>
          <w:szCs w:val="26"/>
          <w:lang w:val="en-GB"/>
        </w:rPr>
        <w:t>resumption of the terms of administrative proceedings, changes to the manner of the BDO (Waste Database) record-keeping, extension of reporting deadlines and decision-binding terms.</w:t>
      </w:r>
    </w:p>
    <w:p w:rsidR="00EB65D7" w:rsidRPr="00D17094" w:rsidRDefault="00774C58" w:rsidP="00FE4854">
      <w:pPr>
        <w:pStyle w:val="NormalnyWeb"/>
        <w:rPr>
          <w:rFonts w:asciiTheme="minorHAnsi" w:hAnsiTheme="minorHAnsi" w:cstheme="minorHAnsi"/>
          <w:sz w:val="26"/>
          <w:szCs w:val="26"/>
        </w:rPr>
      </w:pPr>
      <w:r w:rsidRPr="00FE4854">
        <w:rPr>
          <w:rFonts w:asciiTheme="minorHAnsi" w:hAnsiTheme="minorHAnsi" w:cstheme="minorHAnsi"/>
          <w:sz w:val="26"/>
          <w:szCs w:val="26"/>
          <w:lang w:val="en-GB"/>
        </w:rPr>
        <w:t xml:space="preserve">The act </w:t>
      </w:r>
      <w:r w:rsidR="00B079AB">
        <w:rPr>
          <w:rFonts w:asciiTheme="minorHAnsi" w:hAnsiTheme="minorHAnsi" w:cstheme="minorHAnsi"/>
          <w:sz w:val="26"/>
          <w:szCs w:val="26"/>
          <w:lang w:val="en-GB"/>
        </w:rPr>
        <w:t>sets out</w:t>
      </w:r>
      <w:r w:rsidRPr="00FE4854">
        <w:rPr>
          <w:rFonts w:asciiTheme="minorHAnsi" w:hAnsiTheme="minorHAnsi" w:cstheme="minorHAnsi"/>
          <w:sz w:val="26"/>
          <w:szCs w:val="26"/>
          <w:lang w:val="en-GB"/>
        </w:rPr>
        <w:t xml:space="preserve"> changes in </w:t>
      </w:r>
      <w:r w:rsidRPr="00FE4854">
        <w:rPr>
          <w:rFonts w:asciiTheme="minorHAnsi" w:hAnsiTheme="minorHAnsi" w:cstheme="minorHAnsi"/>
          <w:b/>
          <w:sz w:val="26"/>
          <w:szCs w:val="26"/>
          <w:lang w:val="en-GB"/>
        </w:rPr>
        <w:t>record-keeping</w:t>
      </w:r>
      <w:r w:rsidRPr="00FE4854">
        <w:rPr>
          <w:rFonts w:asciiTheme="minorHAnsi" w:hAnsiTheme="minorHAnsi" w:cstheme="minorHAnsi"/>
          <w:sz w:val="26"/>
          <w:szCs w:val="26"/>
          <w:lang w:val="en-GB"/>
        </w:rPr>
        <w:t>.</w:t>
      </w:r>
      <w:r w:rsidR="00EB65D7" w:rsidRPr="00D17094">
        <w:rPr>
          <w:rFonts w:asciiTheme="minorHAnsi" w:hAnsiTheme="minorHAnsi" w:cstheme="minorHAnsi"/>
          <w:sz w:val="26"/>
          <w:szCs w:val="26"/>
        </w:rPr>
        <w:t xml:space="preserve"> </w:t>
      </w:r>
      <w:r w:rsidRPr="00FE4854">
        <w:rPr>
          <w:rFonts w:asciiTheme="minorHAnsi" w:hAnsiTheme="minorHAnsi" w:cstheme="minorHAnsi"/>
          <w:sz w:val="26"/>
          <w:szCs w:val="26"/>
          <w:lang w:val="en-GB"/>
        </w:rPr>
        <w:t xml:space="preserve">Companies which have not yet obtained a </w:t>
      </w:r>
      <w:r w:rsidR="00FE4854" w:rsidRPr="00FE4854">
        <w:rPr>
          <w:rFonts w:asciiTheme="minorHAnsi" w:hAnsiTheme="minorHAnsi" w:cstheme="minorHAnsi"/>
          <w:sz w:val="26"/>
          <w:szCs w:val="26"/>
          <w:lang w:val="en-GB"/>
        </w:rPr>
        <w:t>register</w:t>
      </w:r>
      <w:r w:rsidRPr="00FE4854">
        <w:rPr>
          <w:rFonts w:asciiTheme="minorHAnsi" w:hAnsiTheme="minorHAnsi" w:cstheme="minorHAnsi"/>
          <w:sz w:val="26"/>
          <w:szCs w:val="26"/>
          <w:lang w:val="en-GB"/>
        </w:rPr>
        <w:t xml:space="preserve"> number w</w:t>
      </w:r>
      <w:r w:rsidR="00FE4854" w:rsidRPr="00FE4854">
        <w:rPr>
          <w:rFonts w:asciiTheme="minorHAnsi" w:hAnsiTheme="minorHAnsi" w:cstheme="minorHAnsi"/>
          <w:sz w:val="26"/>
          <w:szCs w:val="26"/>
          <w:lang w:val="en-GB"/>
        </w:rPr>
        <w:t>ill be able to keep the records in the printed form leaving the space for the BDO number blank.</w:t>
      </w:r>
    </w:p>
    <w:p w:rsidR="00EB65D7" w:rsidRPr="00D17094" w:rsidRDefault="00FE4854" w:rsidP="00FE4854">
      <w:pPr>
        <w:pStyle w:val="NormalnyWeb"/>
        <w:rPr>
          <w:rFonts w:asciiTheme="minorHAnsi" w:hAnsiTheme="minorHAnsi" w:cstheme="minorHAnsi"/>
          <w:sz w:val="26"/>
          <w:szCs w:val="26"/>
        </w:rPr>
      </w:pPr>
      <w:r w:rsidRPr="00FE4854">
        <w:rPr>
          <w:rFonts w:asciiTheme="minorHAnsi" w:hAnsiTheme="minorHAnsi" w:cstheme="minorHAnsi"/>
          <w:sz w:val="26"/>
          <w:szCs w:val="26"/>
          <w:lang w:val="en-GB"/>
        </w:rPr>
        <w:t xml:space="preserve">The act has modified the </w:t>
      </w:r>
      <w:r w:rsidRPr="00FE4854">
        <w:rPr>
          <w:rFonts w:asciiTheme="minorHAnsi" w:hAnsiTheme="minorHAnsi" w:cstheme="minorHAnsi"/>
          <w:b/>
          <w:sz w:val="26"/>
          <w:szCs w:val="26"/>
          <w:lang w:val="en-GB"/>
        </w:rPr>
        <w:t>report-filing deadlines</w:t>
      </w:r>
      <w:r w:rsidRPr="00FE4854">
        <w:rPr>
          <w:rFonts w:asciiTheme="minorHAnsi" w:hAnsiTheme="minorHAnsi" w:cstheme="minorHAnsi"/>
          <w:sz w:val="26"/>
          <w:szCs w:val="26"/>
          <w:lang w:val="en-GB"/>
        </w:rPr>
        <w:t>.</w:t>
      </w:r>
      <w:r w:rsidR="00EB65D7" w:rsidRPr="00D17094">
        <w:rPr>
          <w:rFonts w:asciiTheme="minorHAnsi" w:hAnsiTheme="minorHAnsi" w:cstheme="minorHAnsi"/>
          <w:sz w:val="26"/>
          <w:szCs w:val="26"/>
        </w:rPr>
        <w:t xml:space="preserve"> </w:t>
      </w:r>
      <w:r w:rsidRPr="00FE4854">
        <w:rPr>
          <w:rFonts w:asciiTheme="minorHAnsi" w:hAnsiTheme="minorHAnsi" w:cstheme="minorHAnsi"/>
          <w:sz w:val="26"/>
          <w:szCs w:val="26"/>
          <w:lang w:val="en-GB"/>
        </w:rPr>
        <w:t>Annual reports on waste generation and waste management can be filed by 31 October 2020.</w:t>
      </w:r>
      <w:r w:rsidR="00EB65D7" w:rsidRPr="00FE4854">
        <w:rPr>
          <w:rFonts w:asciiTheme="minorHAnsi" w:hAnsiTheme="minorHAnsi" w:cstheme="minorHAnsi"/>
          <w:sz w:val="26"/>
          <w:szCs w:val="26"/>
        </w:rPr>
        <w:t xml:space="preserve"> </w:t>
      </w:r>
      <w:r w:rsidRPr="00FE4854">
        <w:rPr>
          <w:rFonts w:asciiTheme="minorHAnsi" w:hAnsiTheme="minorHAnsi" w:cstheme="minorHAnsi"/>
          <w:sz w:val="26"/>
          <w:szCs w:val="26"/>
          <w:lang w:val="en-GB"/>
        </w:rPr>
        <w:t>Exceptions include vehicle disassembly stations – by 11 September 2020.</w:t>
      </w:r>
      <w:r w:rsidR="00EB65D7" w:rsidRPr="00FE4854">
        <w:rPr>
          <w:rFonts w:asciiTheme="minorHAnsi" w:hAnsiTheme="minorHAnsi" w:cstheme="minorHAnsi"/>
          <w:sz w:val="26"/>
          <w:szCs w:val="26"/>
        </w:rPr>
        <w:t xml:space="preserve"> </w:t>
      </w:r>
      <w:r w:rsidRPr="00FE4854">
        <w:rPr>
          <w:rFonts w:asciiTheme="minorHAnsi" w:hAnsiTheme="minorHAnsi" w:cstheme="minorHAnsi"/>
          <w:sz w:val="26"/>
          <w:szCs w:val="26"/>
          <w:lang w:val="en-GB"/>
        </w:rPr>
        <w:t xml:space="preserve">The deadlines for reports on </w:t>
      </w:r>
      <w:r w:rsidR="00B079AB">
        <w:rPr>
          <w:rFonts w:asciiTheme="minorHAnsi" w:hAnsiTheme="minorHAnsi" w:cstheme="minorHAnsi"/>
          <w:sz w:val="26"/>
          <w:szCs w:val="26"/>
          <w:lang w:val="en-GB"/>
        </w:rPr>
        <w:t>the communal waste collected have</w:t>
      </w:r>
      <w:r w:rsidRPr="00FE4854">
        <w:rPr>
          <w:rFonts w:asciiTheme="minorHAnsi" w:hAnsiTheme="minorHAnsi" w:cstheme="minorHAnsi"/>
          <w:sz w:val="26"/>
          <w:szCs w:val="26"/>
          <w:lang w:val="en-GB"/>
        </w:rPr>
        <w:t xml:space="preserve"> been </w:t>
      </w:r>
      <w:r w:rsidR="00B079AB">
        <w:rPr>
          <w:rFonts w:asciiTheme="minorHAnsi" w:hAnsiTheme="minorHAnsi" w:cstheme="minorHAnsi"/>
          <w:sz w:val="26"/>
          <w:szCs w:val="26"/>
          <w:lang w:val="en-GB"/>
        </w:rPr>
        <w:t xml:space="preserve">extended </w:t>
      </w:r>
      <w:r w:rsidRPr="00FE4854">
        <w:rPr>
          <w:rFonts w:asciiTheme="minorHAnsi" w:hAnsiTheme="minorHAnsi" w:cstheme="minorHAnsi"/>
          <w:sz w:val="26"/>
          <w:szCs w:val="26"/>
          <w:lang w:val="en-GB"/>
        </w:rPr>
        <w:t>until 31 August 2020.</w:t>
      </w:r>
      <w:r w:rsidR="00EB65D7" w:rsidRPr="00FE4854">
        <w:rPr>
          <w:rFonts w:asciiTheme="minorHAnsi" w:hAnsiTheme="minorHAnsi" w:cstheme="minorHAnsi"/>
          <w:sz w:val="26"/>
          <w:szCs w:val="26"/>
        </w:rPr>
        <w:t xml:space="preserve"> </w:t>
      </w:r>
      <w:r w:rsidRPr="00FE4854">
        <w:rPr>
          <w:rFonts w:asciiTheme="minorHAnsi" w:hAnsiTheme="minorHAnsi" w:cstheme="minorHAnsi"/>
          <w:sz w:val="26"/>
          <w:szCs w:val="26"/>
          <w:lang w:val="en-GB"/>
        </w:rPr>
        <w:t>Annual reports on products, packaging and waste management can be filed by 11 September 2020.</w:t>
      </w:r>
    </w:p>
    <w:p w:rsidR="00EB65D7" w:rsidRPr="00D17094" w:rsidRDefault="00FE4854" w:rsidP="00FE4854">
      <w:pPr>
        <w:pStyle w:val="NormalnyWeb"/>
        <w:rPr>
          <w:rFonts w:asciiTheme="minorHAnsi" w:hAnsiTheme="minorHAnsi" w:cstheme="minorHAnsi"/>
          <w:sz w:val="26"/>
          <w:szCs w:val="26"/>
        </w:rPr>
      </w:pPr>
      <w:r w:rsidRPr="00FE4854">
        <w:rPr>
          <w:rFonts w:asciiTheme="minorHAnsi" w:hAnsiTheme="minorHAnsi" w:cstheme="minorHAnsi"/>
          <w:sz w:val="26"/>
          <w:szCs w:val="26"/>
          <w:lang w:val="en-GB"/>
        </w:rPr>
        <w:t>The legislator has also extended the</w:t>
      </w:r>
      <w:r w:rsidR="00B079AB">
        <w:rPr>
          <w:rFonts w:asciiTheme="minorHAnsi" w:hAnsiTheme="minorHAnsi" w:cstheme="minorHAnsi"/>
          <w:sz w:val="26"/>
          <w:szCs w:val="26"/>
          <w:lang w:val="en-GB"/>
        </w:rPr>
        <w:t xml:space="preserve"> validity</w:t>
      </w:r>
      <w:r w:rsidRPr="00FE4854">
        <w:rPr>
          <w:rFonts w:asciiTheme="minorHAnsi" w:hAnsiTheme="minorHAnsi" w:cstheme="minorHAnsi"/>
          <w:sz w:val="26"/>
          <w:szCs w:val="26"/>
          <w:lang w:val="en-GB"/>
        </w:rPr>
        <w:t xml:space="preserve"> terms of already granted decisions concerning waste management.</w:t>
      </w:r>
      <w:r w:rsidR="00794FC2">
        <w:rPr>
          <w:rFonts w:asciiTheme="minorHAnsi" w:hAnsiTheme="minorHAnsi" w:cstheme="minorHAnsi"/>
          <w:sz w:val="26"/>
          <w:szCs w:val="26"/>
        </w:rPr>
        <w:t xml:space="preserve"> </w:t>
      </w:r>
      <w:r w:rsidRPr="00FE4854">
        <w:rPr>
          <w:rFonts w:asciiTheme="minorHAnsi" w:hAnsiTheme="minorHAnsi" w:cstheme="minorHAnsi"/>
          <w:sz w:val="26"/>
          <w:szCs w:val="26"/>
          <w:lang w:val="en-GB"/>
        </w:rPr>
        <w:t xml:space="preserve">This applies to decisions issued for a fixed term whose validity </w:t>
      </w:r>
      <w:r w:rsidRPr="00FE4854">
        <w:rPr>
          <w:rFonts w:asciiTheme="minorHAnsi" w:hAnsiTheme="minorHAnsi" w:cstheme="minorHAnsi"/>
          <w:sz w:val="26"/>
          <w:szCs w:val="26"/>
          <w:lang w:val="en-GB"/>
        </w:rPr>
        <w:lastRenderedPageBreak/>
        <w:t>expires during the state of epidemic and motions for amendments to decisions filed on or before 5 March 2020.</w:t>
      </w:r>
      <w:r w:rsidR="00EB65D7" w:rsidRPr="00D17094">
        <w:rPr>
          <w:rFonts w:asciiTheme="minorHAnsi" w:hAnsiTheme="minorHAnsi" w:cstheme="minorHAnsi"/>
          <w:sz w:val="26"/>
          <w:szCs w:val="26"/>
        </w:rPr>
        <w:t xml:space="preserve"> </w:t>
      </w:r>
    </w:p>
    <w:p w:rsidR="001C6FE0" w:rsidRPr="00D17094" w:rsidRDefault="001C6FE0" w:rsidP="00EB65D7">
      <w:pPr>
        <w:pStyle w:val="NormalnyWeb"/>
        <w:rPr>
          <w:rFonts w:asciiTheme="minorHAnsi" w:hAnsiTheme="minorHAnsi" w:cstheme="minorHAnsi"/>
          <w:sz w:val="26"/>
          <w:szCs w:val="26"/>
        </w:rPr>
      </w:pPr>
      <w:r w:rsidRPr="00D17094">
        <w:rPr>
          <w:rFonts w:asciiTheme="minorHAnsi" w:hAnsiTheme="minorHAnsi" w:cstheme="minorHAnsi"/>
          <w:noProof/>
          <w:sz w:val="26"/>
          <w:szCs w:val="26"/>
        </w:rPr>
        <w:drawing>
          <wp:inline distT="0" distB="0" distL="0" distR="0">
            <wp:extent cx="5760720" cy="324040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420.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5666"/>
                    <a:stretch/>
                  </pic:blipFill>
                  <pic:spPr bwMode="auto">
                    <a:xfrm>
                      <a:off x="0" y="0"/>
                      <a:ext cx="5760720" cy="32404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C6FE0" w:rsidRPr="00D17094" w:rsidRDefault="00FE4854" w:rsidP="00FE4854">
      <w:pPr>
        <w:pStyle w:val="NormalnyWeb"/>
        <w:rPr>
          <w:rFonts w:asciiTheme="minorHAnsi" w:hAnsiTheme="minorHAnsi" w:cstheme="minorHAnsi"/>
          <w:b/>
          <w:color w:val="C00000"/>
          <w:sz w:val="32"/>
          <w:szCs w:val="26"/>
        </w:rPr>
      </w:pPr>
      <w:r w:rsidRPr="00FE4854">
        <w:rPr>
          <w:rFonts w:asciiTheme="minorHAnsi" w:hAnsiTheme="minorHAnsi" w:cstheme="minorHAnsi"/>
          <w:b/>
          <w:color w:val="C00000"/>
          <w:sz w:val="32"/>
          <w:szCs w:val="26"/>
          <w:lang w:val="en-GB"/>
        </w:rPr>
        <w:t>Plants in the office?</w:t>
      </w:r>
      <w:r w:rsidR="001C6FE0" w:rsidRPr="00D17094">
        <w:rPr>
          <w:rFonts w:asciiTheme="minorHAnsi" w:hAnsiTheme="minorHAnsi" w:cstheme="minorHAnsi"/>
          <w:b/>
          <w:color w:val="C00000"/>
          <w:sz w:val="32"/>
          <w:szCs w:val="26"/>
        </w:rPr>
        <w:t xml:space="preserve"> </w:t>
      </w:r>
      <w:r w:rsidRPr="00FE4854">
        <w:rPr>
          <w:rFonts w:asciiTheme="minorHAnsi" w:hAnsiTheme="minorHAnsi" w:cstheme="minorHAnsi"/>
          <w:b/>
          <w:color w:val="C00000"/>
          <w:sz w:val="32"/>
          <w:szCs w:val="26"/>
          <w:lang w:val="en-GB"/>
        </w:rPr>
        <w:t>Certainly</w:t>
      </w:r>
    </w:p>
    <w:p w:rsidR="001C6FE0" w:rsidRPr="00D17094" w:rsidRDefault="00FE4854" w:rsidP="00FE4854">
      <w:pPr>
        <w:pStyle w:val="NormalnyWeb"/>
        <w:rPr>
          <w:rFonts w:asciiTheme="minorHAnsi" w:hAnsiTheme="minorHAnsi" w:cstheme="minorHAnsi"/>
          <w:sz w:val="26"/>
          <w:szCs w:val="26"/>
        </w:rPr>
      </w:pPr>
      <w:r w:rsidRPr="00FE4854">
        <w:rPr>
          <w:rStyle w:val="Pogrubienie"/>
          <w:rFonts w:asciiTheme="minorHAnsi" w:hAnsiTheme="minorHAnsi" w:cstheme="minorHAnsi"/>
          <w:sz w:val="26"/>
          <w:szCs w:val="26"/>
          <w:lang w:val="en-GB"/>
        </w:rPr>
        <w:t>Not only do plants present in the office absorb harmful substances and increase humidity, but they also contribute to workers’ health, particularly their mental well-being.</w:t>
      </w:r>
      <w:r w:rsidR="001C6FE0" w:rsidRPr="00D17094">
        <w:rPr>
          <w:rStyle w:val="Pogrubienie"/>
          <w:rFonts w:asciiTheme="minorHAnsi" w:hAnsiTheme="minorHAnsi" w:cstheme="minorHAnsi"/>
          <w:sz w:val="26"/>
          <w:szCs w:val="26"/>
        </w:rPr>
        <w:t xml:space="preserve"> </w:t>
      </w:r>
      <w:r w:rsidRPr="00FE4854">
        <w:rPr>
          <w:rStyle w:val="Pogrubienie"/>
          <w:rFonts w:asciiTheme="minorHAnsi" w:hAnsiTheme="minorHAnsi" w:cstheme="minorHAnsi"/>
          <w:sz w:val="26"/>
          <w:szCs w:val="26"/>
          <w:lang w:val="en-GB"/>
        </w:rPr>
        <w:t>They contribute to the feeling of security, calm down, provide relaxation to the strained eyes as well as dampening noise.</w:t>
      </w:r>
    </w:p>
    <w:p w:rsidR="001C6FE0" w:rsidRPr="00D17094" w:rsidRDefault="00FE4854" w:rsidP="00FE4854">
      <w:pPr>
        <w:pStyle w:val="NormalnyWeb"/>
        <w:rPr>
          <w:rFonts w:asciiTheme="minorHAnsi" w:hAnsiTheme="minorHAnsi" w:cstheme="minorHAnsi"/>
          <w:sz w:val="26"/>
          <w:szCs w:val="26"/>
        </w:rPr>
      </w:pPr>
      <w:r w:rsidRPr="00FE4854">
        <w:rPr>
          <w:rFonts w:asciiTheme="minorHAnsi" w:hAnsiTheme="minorHAnsi" w:cstheme="minorHAnsi"/>
          <w:sz w:val="26"/>
          <w:szCs w:val="26"/>
          <w:lang w:val="en-GB"/>
        </w:rPr>
        <w:t>In the workplace, we are surrounded by office equipment which release acetone and trichloroethylene, coupled with chemical substances exuded by paints, varnishes and other chemicals used for cleaning purposes.</w:t>
      </w:r>
      <w:r w:rsidR="001C6FE0" w:rsidRPr="00D17094">
        <w:rPr>
          <w:rFonts w:asciiTheme="minorHAnsi" w:hAnsiTheme="minorHAnsi" w:cstheme="minorHAnsi"/>
          <w:sz w:val="26"/>
          <w:szCs w:val="26"/>
        </w:rPr>
        <w:t xml:space="preserve"> </w:t>
      </w:r>
      <w:r w:rsidRPr="00FE4854">
        <w:rPr>
          <w:rFonts w:asciiTheme="minorHAnsi" w:hAnsiTheme="minorHAnsi" w:cstheme="minorHAnsi"/>
          <w:sz w:val="26"/>
          <w:szCs w:val="26"/>
          <w:lang w:val="en-GB"/>
        </w:rPr>
        <w:t>In the summer, the air is dried by air-conditioning, while in the winter – by the heating system.</w:t>
      </w:r>
      <w:r w:rsidR="001C6FE0" w:rsidRPr="00D17094">
        <w:rPr>
          <w:rFonts w:asciiTheme="minorHAnsi" w:hAnsiTheme="minorHAnsi" w:cstheme="minorHAnsi"/>
          <w:sz w:val="26"/>
          <w:szCs w:val="26"/>
        </w:rPr>
        <w:t xml:space="preserve"> </w:t>
      </w:r>
      <w:r w:rsidRPr="00FE4854">
        <w:rPr>
          <w:rFonts w:asciiTheme="minorHAnsi" w:hAnsiTheme="minorHAnsi" w:cstheme="minorHAnsi"/>
          <w:sz w:val="26"/>
          <w:szCs w:val="26"/>
          <w:lang w:val="en-GB"/>
        </w:rPr>
        <w:t>All these contribute to our health and well-being.</w:t>
      </w:r>
      <w:r w:rsidR="001C6FE0" w:rsidRPr="00D17094">
        <w:rPr>
          <w:rFonts w:asciiTheme="minorHAnsi" w:hAnsiTheme="minorHAnsi" w:cstheme="minorHAnsi"/>
          <w:sz w:val="26"/>
          <w:szCs w:val="26"/>
        </w:rPr>
        <w:t xml:space="preserve"> </w:t>
      </w:r>
      <w:r w:rsidRPr="00FE4854">
        <w:rPr>
          <w:rFonts w:asciiTheme="minorHAnsi" w:hAnsiTheme="minorHAnsi" w:cstheme="minorHAnsi"/>
          <w:sz w:val="26"/>
          <w:szCs w:val="26"/>
          <w:lang w:val="en-GB"/>
        </w:rPr>
        <w:t xml:space="preserve">A good solutions to these workplace problems are plants, which increase humidity and act as </w:t>
      </w:r>
      <w:proofErr w:type="spellStart"/>
      <w:r w:rsidRPr="00FE4854">
        <w:rPr>
          <w:rFonts w:asciiTheme="minorHAnsi" w:hAnsiTheme="minorHAnsi" w:cstheme="minorHAnsi"/>
          <w:sz w:val="26"/>
          <w:szCs w:val="26"/>
          <w:lang w:val="en-GB"/>
        </w:rPr>
        <w:t>fitoremediants</w:t>
      </w:r>
      <w:proofErr w:type="spellEnd"/>
      <w:r w:rsidRPr="00FE4854">
        <w:rPr>
          <w:rFonts w:asciiTheme="minorHAnsi" w:hAnsiTheme="minorHAnsi" w:cstheme="minorHAnsi"/>
          <w:sz w:val="26"/>
          <w:szCs w:val="26"/>
          <w:lang w:val="en-GB"/>
        </w:rPr>
        <w:t>, i.e. natural absorbents of harmful substances.</w:t>
      </w:r>
    </w:p>
    <w:p w:rsidR="00123220" w:rsidRDefault="00FE4854" w:rsidP="00FE4854">
      <w:pPr>
        <w:pStyle w:val="NormalnyWeb"/>
        <w:rPr>
          <w:rFonts w:asciiTheme="minorHAnsi" w:hAnsiTheme="minorHAnsi" w:cstheme="minorHAnsi"/>
          <w:sz w:val="26"/>
          <w:szCs w:val="26"/>
        </w:rPr>
      </w:pPr>
      <w:r w:rsidRPr="00FE4854">
        <w:rPr>
          <w:rFonts w:asciiTheme="minorHAnsi" w:hAnsiTheme="minorHAnsi" w:cstheme="minorHAnsi"/>
          <w:sz w:val="26"/>
          <w:szCs w:val="26"/>
          <w:lang w:val="en-GB"/>
        </w:rPr>
        <w:t>The research carried out in three academic centres over the last decade has demonstrated that plants exert psychological influence as well increasing productivity by 10-15% compared to ‘</w:t>
      </w:r>
      <w:proofErr w:type="spellStart"/>
      <w:r w:rsidRPr="00FE4854">
        <w:rPr>
          <w:rFonts w:asciiTheme="minorHAnsi" w:hAnsiTheme="minorHAnsi" w:cstheme="minorHAnsi"/>
          <w:sz w:val="26"/>
          <w:szCs w:val="26"/>
          <w:lang w:val="en-GB"/>
        </w:rPr>
        <w:t>plantless</w:t>
      </w:r>
      <w:proofErr w:type="spellEnd"/>
      <w:r w:rsidRPr="00FE4854">
        <w:rPr>
          <w:rFonts w:asciiTheme="minorHAnsi" w:hAnsiTheme="minorHAnsi" w:cstheme="minorHAnsi"/>
          <w:sz w:val="26"/>
          <w:szCs w:val="26"/>
          <w:lang w:val="en-GB"/>
        </w:rPr>
        <w:t>’ offices.</w:t>
      </w:r>
    </w:p>
    <w:p w:rsidR="001C6FE0" w:rsidRPr="00D17094" w:rsidRDefault="00FE4854" w:rsidP="00ED533F">
      <w:pPr>
        <w:pStyle w:val="NormalnyWeb"/>
        <w:rPr>
          <w:rFonts w:asciiTheme="minorHAnsi" w:hAnsiTheme="minorHAnsi" w:cstheme="minorHAnsi"/>
          <w:sz w:val="26"/>
          <w:szCs w:val="26"/>
        </w:rPr>
      </w:pPr>
      <w:r w:rsidRPr="00FE4854">
        <w:rPr>
          <w:rFonts w:asciiTheme="minorHAnsi" w:hAnsiTheme="minorHAnsi" w:cstheme="minorHAnsi"/>
          <w:sz w:val="26"/>
          <w:szCs w:val="26"/>
          <w:lang w:val="en-GB"/>
        </w:rPr>
        <w:t>The best species of plants for offices are those which are the most resistant and durable.</w:t>
      </w:r>
      <w:r w:rsidR="001C6FE0" w:rsidRPr="00D17094">
        <w:rPr>
          <w:rFonts w:asciiTheme="minorHAnsi" w:hAnsiTheme="minorHAnsi" w:cstheme="minorHAnsi"/>
          <w:sz w:val="26"/>
          <w:szCs w:val="26"/>
        </w:rPr>
        <w:t xml:space="preserve"> </w:t>
      </w:r>
      <w:r w:rsidR="00ED533F">
        <w:rPr>
          <w:rFonts w:asciiTheme="minorHAnsi" w:hAnsiTheme="minorHAnsi" w:cstheme="minorHAnsi"/>
          <w:sz w:val="26"/>
          <w:szCs w:val="26"/>
          <w:lang w:val="en-GB"/>
        </w:rPr>
        <w:t>Examples include</w:t>
      </w:r>
      <w:r w:rsidRPr="00FE4854">
        <w:rPr>
          <w:rFonts w:asciiTheme="minorHAnsi" w:hAnsiTheme="minorHAnsi" w:cstheme="minorHAnsi"/>
          <w:sz w:val="26"/>
          <w:szCs w:val="26"/>
          <w:lang w:val="en-GB"/>
        </w:rPr>
        <w:t>:</w:t>
      </w:r>
      <w:r w:rsidR="00123220">
        <w:rPr>
          <w:rFonts w:asciiTheme="minorHAnsi" w:hAnsiTheme="minorHAnsi" w:cstheme="minorHAnsi"/>
          <w:sz w:val="26"/>
          <w:szCs w:val="26"/>
        </w:rPr>
        <w:t xml:space="preserve"> </w:t>
      </w:r>
      <w:r w:rsidRPr="00ED533F">
        <w:rPr>
          <w:rFonts w:asciiTheme="minorHAnsi" w:hAnsiTheme="minorHAnsi" w:cstheme="minorHAnsi"/>
          <w:sz w:val="26"/>
          <w:szCs w:val="26"/>
          <w:lang w:val="en-GB"/>
        </w:rPr>
        <w:t xml:space="preserve">Aloe </w:t>
      </w:r>
      <w:proofErr w:type="spellStart"/>
      <w:r w:rsidRPr="00ED533F">
        <w:rPr>
          <w:rFonts w:asciiTheme="minorHAnsi" w:hAnsiTheme="minorHAnsi" w:cstheme="minorHAnsi"/>
          <w:sz w:val="26"/>
          <w:szCs w:val="26"/>
          <w:lang w:val="en-GB"/>
        </w:rPr>
        <w:t>vera</w:t>
      </w:r>
      <w:proofErr w:type="spellEnd"/>
      <w:r w:rsidRPr="00ED533F">
        <w:rPr>
          <w:rFonts w:asciiTheme="minorHAnsi" w:hAnsiTheme="minorHAnsi" w:cstheme="minorHAnsi"/>
          <w:sz w:val="26"/>
          <w:szCs w:val="26"/>
          <w:lang w:val="en-GB"/>
        </w:rPr>
        <w:t xml:space="preserve">, </w:t>
      </w:r>
      <w:proofErr w:type="spellStart"/>
      <w:r w:rsidRPr="00ED533F">
        <w:rPr>
          <w:rFonts w:asciiTheme="minorHAnsi" w:hAnsiTheme="minorHAnsi" w:cstheme="minorHAnsi"/>
          <w:sz w:val="26"/>
          <w:szCs w:val="26"/>
          <w:lang w:val="en-GB"/>
        </w:rPr>
        <w:t>Sansevieria</w:t>
      </w:r>
      <w:proofErr w:type="spellEnd"/>
      <w:r w:rsidRPr="00ED533F">
        <w:rPr>
          <w:rFonts w:asciiTheme="minorHAnsi" w:hAnsiTheme="minorHAnsi" w:cstheme="minorHAnsi"/>
          <w:sz w:val="26"/>
          <w:szCs w:val="26"/>
          <w:lang w:val="en-GB"/>
        </w:rPr>
        <w:t xml:space="preserve"> </w:t>
      </w:r>
      <w:proofErr w:type="spellStart"/>
      <w:r w:rsidRPr="00ED533F">
        <w:rPr>
          <w:rFonts w:asciiTheme="minorHAnsi" w:hAnsiTheme="minorHAnsi" w:cstheme="minorHAnsi"/>
          <w:sz w:val="26"/>
          <w:szCs w:val="26"/>
          <w:lang w:val="en-GB"/>
        </w:rPr>
        <w:t>trifasciata</w:t>
      </w:r>
      <w:proofErr w:type="spellEnd"/>
      <w:r w:rsidRPr="00ED533F">
        <w:rPr>
          <w:rFonts w:asciiTheme="minorHAnsi" w:hAnsiTheme="minorHAnsi" w:cstheme="minorHAnsi"/>
          <w:sz w:val="26"/>
          <w:szCs w:val="26"/>
          <w:lang w:val="en-GB"/>
        </w:rPr>
        <w:t xml:space="preserve">, </w:t>
      </w:r>
      <w:proofErr w:type="spellStart"/>
      <w:r w:rsidRPr="00ED533F">
        <w:rPr>
          <w:rFonts w:asciiTheme="minorHAnsi" w:hAnsiTheme="minorHAnsi" w:cstheme="minorHAnsi"/>
          <w:sz w:val="26"/>
          <w:szCs w:val="26"/>
          <w:lang w:val="en-GB"/>
        </w:rPr>
        <w:t>Nefrolepis</w:t>
      </w:r>
      <w:proofErr w:type="spellEnd"/>
      <w:r w:rsidRPr="00ED533F">
        <w:rPr>
          <w:rFonts w:asciiTheme="minorHAnsi" w:hAnsiTheme="minorHAnsi" w:cstheme="minorHAnsi"/>
          <w:sz w:val="26"/>
          <w:szCs w:val="26"/>
          <w:lang w:val="en-GB"/>
        </w:rPr>
        <w:t xml:space="preserve">, </w:t>
      </w:r>
      <w:proofErr w:type="spellStart"/>
      <w:r w:rsidRPr="00ED533F">
        <w:rPr>
          <w:rFonts w:asciiTheme="minorHAnsi" w:hAnsiTheme="minorHAnsi" w:cstheme="minorHAnsi"/>
          <w:sz w:val="26"/>
          <w:szCs w:val="26"/>
          <w:lang w:val="en-GB"/>
        </w:rPr>
        <w:t>Anturium</w:t>
      </w:r>
      <w:proofErr w:type="spellEnd"/>
      <w:r w:rsidRPr="00ED533F">
        <w:rPr>
          <w:rFonts w:asciiTheme="minorHAnsi" w:hAnsiTheme="minorHAnsi" w:cstheme="minorHAnsi"/>
          <w:sz w:val="26"/>
          <w:szCs w:val="26"/>
          <w:lang w:val="en-GB"/>
        </w:rPr>
        <w:t xml:space="preserve"> (</w:t>
      </w:r>
      <w:proofErr w:type="spellStart"/>
      <w:r w:rsidRPr="00ED533F">
        <w:rPr>
          <w:rFonts w:asciiTheme="minorHAnsi" w:hAnsiTheme="minorHAnsi" w:cstheme="minorHAnsi"/>
          <w:sz w:val="26"/>
          <w:szCs w:val="26"/>
          <w:lang w:val="en-GB"/>
        </w:rPr>
        <w:t>Andrego</w:t>
      </w:r>
      <w:proofErr w:type="spellEnd"/>
      <w:r w:rsidRPr="00ED533F">
        <w:rPr>
          <w:rFonts w:asciiTheme="minorHAnsi" w:hAnsiTheme="minorHAnsi" w:cstheme="minorHAnsi"/>
          <w:sz w:val="26"/>
          <w:szCs w:val="26"/>
          <w:lang w:val="en-GB"/>
        </w:rPr>
        <w:t xml:space="preserve"> </w:t>
      </w:r>
      <w:proofErr w:type="spellStart"/>
      <w:r w:rsidRPr="00ED533F">
        <w:rPr>
          <w:rFonts w:asciiTheme="minorHAnsi" w:hAnsiTheme="minorHAnsi" w:cstheme="minorHAnsi"/>
          <w:sz w:val="26"/>
          <w:szCs w:val="26"/>
          <w:lang w:val="en-GB"/>
        </w:rPr>
        <w:t>Anthurium</w:t>
      </w:r>
      <w:proofErr w:type="spellEnd"/>
      <w:r w:rsidRPr="00ED533F">
        <w:rPr>
          <w:rFonts w:asciiTheme="minorHAnsi" w:hAnsiTheme="minorHAnsi" w:cstheme="minorHAnsi"/>
          <w:sz w:val="26"/>
          <w:szCs w:val="26"/>
          <w:lang w:val="en-GB"/>
        </w:rPr>
        <w:t xml:space="preserve"> </w:t>
      </w:r>
      <w:proofErr w:type="spellStart"/>
      <w:r w:rsidRPr="00ED533F">
        <w:rPr>
          <w:rFonts w:asciiTheme="minorHAnsi" w:hAnsiTheme="minorHAnsi" w:cstheme="minorHAnsi"/>
          <w:sz w:val="26"/>
          <w:szCs w:val="26"/>
          <w:lang w:val="en-GB"/>
        </w:rPr>
        <w:t>andreanum</w:t>
      </w:r>
      <w:proofErr w:type="spellEnd"/>
      <w:r w:rsidRPr="00ED533F">
        <w:rPr>
          <w:rFonts w:asciiTheme="minorHAnsi" w:hAnsiTheme="minorHAnsi" w:cstheme="minorHAnsi"/>
          <w:sz w:val="26"/>
          <w:szCs w:val="26"/>
          <w:lang w:val="en-GB"/>
        </w:rPr>
        <w:t xml:space="preserve">), </w:t>
      </w:r>
      <w:proofErr w:type="spellStart"/>
      <w:r w:rsidRPr="00ED533F">
        <w:rPr>
          <w:rFonts w:asciiTheme="minorHAnsi" w:hAnsiTheme="minorHAnsi" w:cstheme="minorHAnsi"/>
          <w:sz w:val="26"/>
          <w:szCs w:val="26"/>
          <w:lang w:val="en-GB"/>
        </w:rPr>
        <w:t>Spathiphyllum</w:t>
      </w:r>
      <w:proofErr w:type="spellEnd"/>
      <w:r w:rsidRPr="00ED533F">
        <w:rPr>
          <w:rFonts w:asciiTheme="minorHAnsi" w:hAnsiTheme="minorHAnsi" w:cstheme="minorHAnsi"/>
          <w:sz w:val="26"/>
          <w:szCs w:val="26"/>
          <w:lang w:val="en-GB"/>
        </w:rPr>
        <w:t xml:space="preserve">, </w:t>
      </w:r>
      <w:proofErr w:type="spellStart"/>
      <w:r w:rsidRPr="00ED533F">
        <w:rPr>
          <w:rFonts w:asciiTheme="minorHAnsi" w:hAnsiTheme="minorHAnsi" w:cstheme="minorHAnsi"/>
          <w:sz w:val="26"/>
          <w:szCs w:val="26"/>
          <w:lang w:val="en-GB"/>
        </w:rPr>
        <w:t>Epipremnum</w:t>
      </w:r>
      <w:proofErr w:type="spellEnd"/>
      <w:r w:rsidRPr="00ED533F">
        <w:rPr>
          <w:rFonts w:asciiTheme="minorHAnsi" w:hAnsiTheme="minorHAnsi" w:cstheme="minorHAnsi"/>
          <w:sz w:val="26"/>
          <w:szCs w:val="26"/>
          <w:lang w:val="en-GB"/>
        </w:rPr>
        <w:t xml:space="preserve"> </w:t>
      </w:r>
      <w:proofErr w:type="spellStart"/>
      <w:r w:rsidRPr="00ED533F">
        <w:rPr>
          <w:rFonts w:asciiTheme="minorHAnsi" w:hAnsiTheme="minorHAnsi" w:cstheme="minorHAnsi"/>
          <w:sz w:val="26"/>
          <w:szCs w:val="26"/>
          <w:lang w:val="en-GB"/>
        </w:rPr>
        <w:t>aureum</w:t>
      </w:r>
      <w:proofErr w:type="spellEnd"/>
      <w:r w:rsidRPr="00ED533F">
        <w:rPr>
          <w:rFonts w:asciiTheme="minorHAnsi" w:hAnsiTheme="minorHAnsi" w:cstheme="minorHAnsi"/>
          <w:sz w:val="26"/>
          <w:szCs w:val="26"/>
          <w:lang w:val="en-GB"/>
        </w:rPr>
        <w:t>, Philodendron</w:t>
      </w:r>
      <w:r w:rsidR="00ED533F" w:rsidRPr="00ED533F">
        <w:rPr>
          <w:rFonts w:asciiTheme="minorHAnsi" w:hAnsiTheme="minorHAnsi" w:cstheme="minorHAnsi"/>
          <w:sz w:val="26"/>
          <w:szCs w:val="26"/>
          <w:lang w:val="en-GB"/>
        </w:rPr>
        <w:t xml:space="preserve"> and </w:t>
      </w:r>
      <w:proofErr w:type="spellStart"/>
      <w:r w:rsidRPr="00ED533F">
        <w:rPr>
          <w:rFonts w:asciiTheme="minorHAnsi" w:hAnsiTheme="minorHAnsi" w:cstheme="minorHAnsi"/>
          <w:sz w:val="26"/>
          <w:szCs w:val="26"/>
          <w:lang w:val="en-GB"/>
        </w:rPr>
        <w:t>Chlorophytum</w:t>
      </w:r>
      <w:proofErr w:type="spellEnd"/>
      <w:r w:rsidRPr="00ED533F">
        <w:rPr>
          <w:rFonts w:asciiTheme="minorHAnsi" w:hAnsiTheme="minorHAnsi" w:cstheme="minorHAnsi"/>
          <w:sz w:val="26"/>
          <w:szCs w:val="26"/>
          <w:lang w:val="en-GB"/>
        </w:rPr>
        <w:t xml:space="preserve"> </w:t>
      </w:r>
      <w:proofErr w:type="spellStart"/>
      <w:r w:rsidRPr="00ED533F">
        <w:rPr>
          <w:rFonts w:asciiTheme="minorHAnsi" w:hAnsiTheme="minorHAnsi" w:cstheme="minorHAnsi"/>
          <w:sz w:val="26"/>
          <w:szCs w:val="26"/>
          <w:lang w:val="en-GB"/>
        </w:rPr>
        <w:t>comosum</w:t>
      </w:r>
      <w:proofErr w:type="spellEnd"/>
      <w:r w:rsidRPr="00ED533F">
        <w:rPr>
          <w:rFonts w:asciiTheme="minorHAnsi" w:hAnsiTheme="minorHAnsi" w:cstheme="minorHAnsi"/>
          <w:sz w:val="26"/>
          <w:szCs w:val="26"/>
          <w:lang w:val="en-GB"/>
        </w:rPr>
        <w:t>.</w:t>
      </w:r>
    </w:p>
    <w:p w:rsidR="00EB65D7" w:rsidRPr="00D17094" w:rsidRDefault="00EB65D7" w:rsidP="00EB65D7">
      <w:pPr>
        <w:pStyle w:val="NormalnyWeb"/>
        <w:rPr>
          <w:rFonts w:asciiTheme="minorHAnsi" w:hAnsiTheme="minorHAnsi" w:cstheme="minorHAnsi"/>
          <w:sz w:val="26"/>
          <w:szCs w:val="26"/>
        </w:rPr>
      </w:pPr>
      <w:r w:rsidRPr="00D17094">
        <w:rPr>
          <w:rFonts w:asciiTheme="minorHAnsi" w:hAnsiTheme="minorHAnsi" w:cstheme="minorHAnsi"/>
          <w:noProof/>
          <w:sz w:val="26"/>
          <w:szCs w:val="26"/>
        </w:rPr>
        <w:lastRenderedPageBreak/>
        <w:drawing>
          <wp:inline distT="0" distB="0" distL="0" distR="0">
            <wp:extent cx="5713728" cy="3213972"/>
            <wp:effectExtent l="0" t="0" r="1905" b="571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ktualnosci_gus.pn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906" b="12346"/>
                    <a:stretch/>
                  </pic:blipFill>
                  <pic:spPr bwMode="auto">
                    <a:xfrm>
                      <a:off x="0" y="0"/>
                      <a:ext cx="5714284" cy="32142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C6FE0" w:rsidRPr="00D17094" w:rsidRDefault="00ED533F" w:rsidP="00ED533F">
      <w:pPr>
        <w:pStyle w:val="NormalnyWeb"/>
        <w:rPr>
          <w:rFonts w:asciiTheme="minorHAnsi" w:hAnsiTheme="minorHAnsi" w:cstheme="minorHAnsi"/>
          <w:b/>
          <w:color w:val="C00000"/>
          <w:sz w:val="32"/>
          <w:szCs w:val="26"/>
        </w:rPr>
      </w:pPr>
      <w:r w:rsidRPr="00ED533F">
        <w:rPr>
          <w:rFonts w:asciiTheme="minorHAnsi" w:hAnsiTheme="minorHAnsi" w:cstheme="minorHAnsi"/>
          <w:b/>
          <w:color w:val="C00000"/>
          <w:sz w:val="32"/>
          <w:szCs w:val="26"/>
          <w:lang w:val="en-GB"/>
        </w:rPr>
        <w:t>The numbers of those injured in accidents at work are going down</w:t>
      </w:r>
    </w:p>
    <w:p w:rsidR="001C6FE0" w:rsidRPr="00D17094" w:rsidRDefault="00ED533F" w:rsidP="00ED533F">
      <w:pPr>
        <w:pStyle w:val="NormalnyWeb"/>
        <w:rPr>
          <w:rFonts w:asciiTheme="minorHAnsi" w:hAnsiTheme="minorHAnsi" w:cstheme="minorHAnsi"/>
          <w:sz w:val="26"/>
          <w:szCs w:val="26"/>
        </w:rPr>
      </w:pPr>
      <w:r w:rsidRPr="00ED533F">
        <w:rPr>
          <w:rStyle w:val="Pogrubienie"/>
          <w:rFonts w:asciiTheme="minorHAnsi" w:hAnsiTheme="minorHAnsi" w:cstheme="minorHAnsi"/>
          <w:sz w:val="26"/>
          <w:szCs w:val="26"/>
          <w:lang w:val="en-GB"/>
        </w:rPr>
        <w:t>The numbers of accidents at work in Poland have been falling over the years.</w:t>
      </w:r>
      <w:r w:rsidR="001C6FE0" w:rsidRPr="00D17094">
        <w:rPr>
          <w:rStyle w:val="Pogrubienie"/>
          <w:rFonts w:asciiTheme="minorHAnsi" w:hAnsiTheme="minorHAnsi" w:cstheme="minorHAnsi"/>
          <w:sz w:val="26"/>
          <w:szCs w:val="26"/>
        </w:rPr>
        <w:t xml:space="preserve"> </w:t>
      </w:r>
      <w:r w:rsidRPr="00ED533F">
        <w:rPr>
          <w:rStyle w:val="Pogrubienie"/>
          <w:rFonts w:asciiTheme="minorHAnsi" w:hAnsiTheme="minorHAnsi" w:cstheme="minorHAnsi"/>
          <w:sz w:val="26"/>
          <w:szCs w:val="26"/>
          <w:lang w:val="en-GB"/>
        </w:rPr>
        <w:t>According to the Main Statistical Office</w:t>
      </w:r>
      <w:r>
        <w:rPr>
          <w:rStyle w:val="Pogrubienie"/>
          <w:rFonts w:asciiTheme="minorHAnsi" w:hAnsiTheme="minorHAnsi" w:cstheme="minorHAnsi"/>
          <w:sz w:val="26"/>
          <w:szCs w:val="26"/>
          <w:lang w:val="en-GB"/>
        </w:rPr>
        <w:t xml:space="preserve"> (GUS)</w:t>
      </w:r>
      <w:r w:rsidRPr="00ED533F">
        <w:rPr>
          <w:rStyle w:val="Pogrubienie"/>
          <w:rFonts w:asciiTheme="minorHAnsi" w:hAnsiTheme="minorHAnsi" w:cstheme="minorHAnsi"/>
          <w:sz w:val="26"/>
          <w:szCs w:val="26"/>
          <w:lang w:val="en-GB"/>
        </w:rPr>
        <w:t xml:space="preserve">, 83,205 persons injured in such accidents were reported, which amounts to 1.3% less than in the same period in 2018. </w:t>
      </w:r>
      <w:r w:rsidR="001C6FE0" w:rsidRPr="00ED533F">
        <w:rPr>
          <w:rStyle w:val="Pogrubienie"/>
          <w:rFonts w:asciiTheme="minorHAnsi" w:hAnsiTheme="minorHAnsi" w:cstheme="minorHAnsi"/>
          <w:sz w:val="26"/>
          <w:szCs w:val="26"/>
        </w:rPr>
        <w:t xml:space="preserve"> </w:t>
      </w:r>
      <w:r w:rsidRPr="00ED533F">
        <w:rPr>
          <w:rStyle w:val="Pogrubienie"/>
          <w:rFonts w:asciiTheme="minorHAnsi" w:hAnsiTheme="minorHAnsi" w:cstheme="minorHAnsi"/>
          <w:sz w:val="26"/>
          <w:szCs w:val="26"/>
          <w:lang w:val="en-GB"/>
        </w:rPr>
        <w:t>Undoubtedly, this has been caused by an increased care for worker safety as well as proper training.</w:t>
      </w:r>
    </w:p>
    <w:p w:rsidR="001C6FE0" w:rsidRPr="00D17094" w:rsidRDefault="00ED533F" w:rsidP="00ED533F">
      <w:pPr>
        <w:pStyle w:val="NormalnyWeb"/>
        <w:rPr>
          <w:rFonts w:asciiTheme="minorHAnsi" w:hAnsiTheme="minorHAnsi" w:cstheme="minorHAnsi"/>
          <w:sz w:val="26"/>
          <w:szCs w:val="26"/>
        </w:rPr>
      </w:pPr>
      <w:r w:rsidRPr="00ED533F">
        <w:rPr>
          <w:rFonts w:asciiTheme="minorHAnsi" w:hAnsiTheme="minorHAnsi" w:cstheme="minorHAnsi"/>
          <w:sz w:val="26"/>
          <w:szCs w:val="26"/>
          <w:lang w:val="en-GB"/>
        </w:rPr>
        <w:t>Towards the end of March of this year, the GUS published the preliminary data for accidents at work in 2019.</w:t>
      </w:r>
      <w:r w:rsidR="001C6FE0" w:rsidRPr="00ED533F">
        <w:rPr>
          <w:rFonts w:asciiTheme="minorHAnsi" w:hAnsiTheme="minorHAnsi" w:cstheme="minorHAnsi"/>
          <w:sz w:val="26"/>
          <w:szCs w:val="26"/>
        </w:rPr>
        <w:t xml:space="preserve"> </w:t>
      </w:r>
      <w:r w:rsidRPr="00ED533F">
        <w:rPr>
          <w:rFonts w:asciiTheme="minorHAnsi" w:hAnsiTheme="minorHAnsi" w:cstheme="minorHAnsi"/>
          <w:sz w:val="26"/>
          <w:szCs w:val="26"/>
          <w:lang w:val="en-GB"/>
        </w:rPr>
        <w:t>Compared to the previous year (2018), they number of accidents is clearly decreasing year by year.</w:t>
      </w:r>
      <w:r w:rsidR="001C6FE0" w:rsidRPr="00D17094">
        <w:rPr>
          <w:rFonts w:asciiTheme="minorHAnsi" w:hAnsiTheme="minorHAnsi" w:cstheme="minorHAnsi"/>
          <w:sz w:val="26"/>
          <w:szCs w:val="26"/>
        </w:rPr>
        <w:t xml:space="preserve"> </w:t>
      </w:r>
      <w:r w:rsidRPr="00ED533F">
        <w:rPr>
          <w:rFonts w:asciiTheme="minorHAnsi" w:hAnsiTheme="minorHAnsi" w:cstheme="minorHAnsi"/>
          <w:sz w:val="26"/>
          <w:szCs w:val="26"/>
          <w:lang w:val="en-GB"/>
        </w:rPr>
        <w:t>The accident rate (i.e. number of injured per 1000 workers) fell from 6.37 to 6.15.</w:t>
      </w:r>
      <w:r w:rsidR="001C6FE0" w:rsidRPr="00D17094">
        <w:rPr>
          <w:rFonts w:asciiTheme="minorHAnsi" w:hAnsiTheme="minorHAnsi" w:cstheme="minorHAnsi"/>
          <w:sz w:val="26"/>
          <w:szCs w:val="26"/>
        </w:rPr>
        <w:t xml:space="preserve"> </w:t>
      </w:r>
    </w:p>
    <w:p w:rsidR="00123220" w:rsidRDefault="00ED533F" w:rsidP="00ED533F">
      <w:pPr>
        <w:pStyle w:val="NormalnyWeb"/>
        <w:rPr>
          <w:rFonts w:asciiTheme="minorHAnsi" w:hAnsiTheme="minorHAnsi" w:cstheme="minorHAnsi"/>
          <w:sz w:val="26"/>
          <w:szCs w:val="26"/>
        </w:rPr>
      </w:pPr>
      <w:r w:rsidRPr="00ED533F">
        <w:rPr>
          <w:rFonts w:asciiTheme="minorHAnsi" w:hAnsiTheme="minorHAnsi" w:cstheme="minorHAnsi"/>
          <w:sz w:val="26"/>
          <w:szCs w:val="26"/>
          <w:lang w:val="en-GB"/>
        </w:rPr>
        <w:t>Also, the number of workers injured in serious accidents dropped by 24.6% whereas in the case of accidents with other outcomes – by 1.1%.</w:t>
      </w:r>
      <w:r w:rsidR="00123220">
        <w:rPr>
          <w:rFonts w:asciiTheme="minorHAnsi" w:hAnsiTheme="minorHAnsi" w:cstheme="minorHAnsi"/>
          <w:sz w:val="26"/>
          <w:szCs w:val="26"/>
        </w:rPr>
        <w:t xml:space="preserve"> </w:t>
      </w:r>
      <w:r w:rsidRPr="00ED533F">
        <w:rPr>
          <w:rFonts w:asciiTheme="minorHAnsi" w:hAnsiTheme="minorHAnsi" w:cstheme="minorHAnsi"/>
          <w:sz w:val="26"/>
          <w:szCs w:val="26"/>
          <w:lang w:val="en-GB"/>
        </w:rPr>
        <w:t>On the other hand, the number of fatal accidents did not change and stood at 0.2% of all injured.</w:t>
      </w:r>
      <w:r w:rsidR="00123220">
        <w:rPr>
          <w:rFonts w:asciiTheme="minorHAnsi" w:hAnsiTheme="minorHAnsi" w:cstheme="minorHAnsi"/>
          <w:sz w:val="26"/>
          <w:szCs w:val="26"/>
        </w:rPr>
        <w:t xml:space="preserve"> </w:t>
      </w:r>
    </w:p>
    <w:p w:rsidR="001C6FE0" w:rsidRPr="00D17094" w:rsidRDefault="00ED533F" w:rsidP="00ED533F">
      <w:pPr>
        <w:pStyle w:val="NormalnyWeb"/>
        <w:rPr>
          <w:rFonts w:asciiTheme="minorHAnsi" w:hAnsiTheme="minorHAnsi" w:cstheme="minorHAnsi"/>
          <w:sz w:val="26"/>
          <w:szCs w:val="26"/>
        </w:rPr>
      </w:pPr>
      <w:r w:rsidRPr="00ED533F">
        <w:rPr>
          <w:rFonts w:asciiTheme="minorHAnsi" w:hAnsiTheme="minorHAnsi" w:cstheme="minorHAnsi"/>
          <w:sz w:val="26"/>
          <w:szCs w:val="26"/>
          <w:lang w:val="en-GB"/>
        </w:rPr>
        <w:t>Still, the greatest number of accidents occur in mining and extraction (unfortunately in this case the rate rose from 14.73 in 2018 to 15.68 in 2019).</w:t>
      </w:r>
    </w:p>
    <w:p w:rsidR="001C6FE0" w:rsidRPr="00D17094" w:rsidRDefault="00ED533F" w:rsidP="00ED533F">
      <w:pPr>
        <w:pStyle w:val="NormalnyWeb"/>
        <w:rPr>
          <w:rFonts w:asciiTheme="minorHAnsi" w:hAnsiTheme="minorHAnsi" w:cstheme="minorHAnsi"/>
          <w:sz w:val="26"/>
          <w:szCs w:val="26"/>
        </w:rPr>
      </w:pPr>
      <w:r w:rsidRPr="00ED533F">
        <w:rPr>
          <w:rFonts w:asciiTheme="minorHAnsi" w:hAnsiTheme="minorHAnsi" w:cstheme="minorHAnsi"/>
          <w:sz w:val="26"/>
          <w:szCs w:val="26"/>
          <w:lang w:val="en-GB"/>
        </w:rPr>
        <w:t xml:space="preserve">The most frequent cause of accidents at work is </w:t>
      </w:r>
      <w:r w:rsidRPr="00ED533F">
        <w:rPr>
          <w:rFonts w:asciiTheme="minorHAnsi" w:hAnsiTheme="minorHAnsi" w:cstheme="minorHAnsi"/>
          <w:b/>
          <w:sz w:val="26"/>
          <w:szCs w:val="26"/>
          <w:lang w:val="en-GB"/>
        </w:rPr>
        <w:t>worker misconduct</w:t>
      </w:r>
      <w:r w:rsidRPr="00ED533F">
        <w:rPr>
          <w:rFonts w:asciiTheme="minorHAnsi" w:hAnsiTheme="minorHAnsi" w:cstheme="minorHAnsi"/>
          <w:sz w:val="26"/>
          <w:szCs w:val="26"/>
          <w:lang w:val="en-GB"/>
        </w:rPr>
        <w:t>.</w:t>
      </w:r>
      <w:r w:rsidR="001C6FE0" w:rsidRPr="00D17094">
        <w:rPr>
          <w:rFonts w:asciiTheme="minorHAnsi" w:hAnsiTheme="minorHAnsi" w:cstheme="minorHAnsi"/>
          <w:sz w:val="26"/>
          <w:szCs w:val="26"/>
        </w:rPr>
        <w:t xml:space="preserve"> </w:t>
      </w:r>
      <w:r w:rsidRPr="00ED533F">
        <w:rPr>
          <w:rFonts w:asciiTheme="minorHAnsi" w:hAnsiTheme="minorHAnsi" w:cstheme="minorHAnsi"/>
          <w:sz w:val="26"/>
          <w:szCs w:val="26"/>
          <w:lang w:val="en-GB"/>
        </w:rPr>
        <w:t>Such improper behaviour causes 60.8% of all accidents at work!</w:t>
      </w:r>
    </w:p>
    <w:p w:rsidR="001C6FE0" w:rsidRPr="00D17094" w:rsidRDefault="001C6FE0" w:rsidP="001C6FE0">
      <w:pPr>
        <w:pStyle w:val="NormalnyWeb"/>
        <w:rPr>
          <w:rFonts w:asciiTheme="minorHAnsi" w:hAnsiTheme="minorHAnsi" w:cstheme="minorHAnsi"/>
          <w:sz w:val="26"/>
          <w:szCs w:val="26"/>
        </w:rPr>
      </w:pPr>
      <w:r w:rsidRPr="00D17094">
        <w:rPr>
          <w:rFonts w:asciiTheme="minorHAnsi" w:hAnsiTheme="minorHAnsi" w:cstheme="minorHAnsi"/>
          <w:noProof/>
          <w:sz w:val="26"/>
          <w:szCs w:val="26"/>
        </w:rPr>
        <w:lastRenderedPageBreak/>
        <w:drawing>
          <wp:inline distT="0" distB="0" distL="0" distR="0">
            <wp:extent cx="5760720" cy="324040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654313.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861" b="7861"/>
                    <a:stretch/>
                  </pic:blipFill>
                  <pic:spPr bwMode="auto">
                    <a:xfrm>
                      <a:off x="0" y="0"/>
                      <a:ext cx="5760720" cy="32404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C6FE0" w:rsidRPr="00D17094" w:rsidRDefault="00ED533F" w:rsidP="00ED533F">
      <w:pPr>
        <w:pStyle w:val="NormalnyWeb"/>
        <w:rPr>
          <w:rFonts w:asciiTheme="minorHAnsi" w:hAnsiTheme="minorHAnsi" w:cstheme="minorHAnsi"/>
          <w:b/>
          <w:color w:val="C00000"/>
          <w:sz w:val="32"/>
          <w:szCs w:val="26"/>
        </w:rPr>
      </w:pPr>
      <w:r w:rsidRPr="00ED533F">
        <w:rPr>
          <w:rFonts w:asciiTheme="minorHAnsi" w:hAnsiTheme="minorHAnsi" w:cstheme="minorHAnsi"/>
          <w:b/>
          <w:color w:val="C00000"/>
          <w:sz w:val="32"/>
          <w:szCs w:val="26"/>
          <w:lang w:val="en-GB"/>
        </w:rPr>
        <w:t>Safe work in the country</w:t>
      </w:r>
    </w:p>
    <w:p w:rsidR="001C6FE0" w:rsidRPr="00D17094" w:rsidRDefault="00ED533F" w:rsidP="00ED533F">
      <w:pPr>
        <w:pStyle w:val="NormalnyWeb"/>
        <w:rPr>
          <w:rFonts w:asciiTheme="minorHAnsi" w:hAnsiTheme="minorHAnsi" w:cstheme="minorHAnsi"/>
          <w:sz w:val="26"/>
          <w:szCs w:val="26"/>
        </w:rPr>
      </w:pPr>
      <w:r w:rsidRPr="00ED533F">
        <w:rPr>
          <w:rStyle w:val="Pogrubienie"/>
          <w:rFonts w:asciiTheme="minorHAnsi" w:hAnsiTheme="minorHAnsi" w:cstheme="minorHAnsi"/>
          <w:sz w:val="26"/>
          <w:szCs w:val="26"/>
          <w:lang w:val="en-GB"/>
        </w:rPr>
        <w:t>The race against the weather, hurry, getting around safety precautions and failing to comply with instructions – all these factors increase the risk of accidents in farming.</w:t>
      </w:r>
      <w:r w:rsidR="001C6FE0" w:rsidRPr="00D17094">
        <w:rPr>
          <w:rStyle w:val="Pogrubienie"/>
          <w:rFonts w:asciiTheme="minorHAnsi" w:hAnsiTheme="minorHAnsi" w:cstheme="minorHAnsi"/>
          <w:sz w:val="26"/>
          <w:szCs w:val="26"/>
        </w:rPr>
        <w:t xml:space="preserve"> </w:t>
      </w:r>
      <w:r w:rsidRPr="00ED533F">
        <w:rPr>
          <w:rStyle w:val="Pogrubienie"/>
          <w:rFonts w:asciiTheme="minorHAnsi" w:hAnsiTheme="minorHAnsi" w:cstheme="minorHAnsi"/>
          <w:sz w:val="26"/>
          <w:szCs w:val="26"/>
          <w:lang w:val="en-GB"/>
        </w:rPr>
        <w:t>The Main Labour Inspector has issued an appeal requesting farmers to exercise extreme care for their health and safety (including other persons around them) while performing their daily duties.</w:t>
      </w:r>
    </w:p>
    <w:p w:rsidR="001C6FE0" w:rsidRPr="00D17094" w:rsidRDefault="00ED533F" w:rsidP="00ED533F">
      <w:pPr>
        <w:pStyle w:val="NormalnyWeb"/>
        <w:rPr>
          <w:rFonts w:asciiTheme="minorHAnsi" w:hAnsiTheme="minorHAnsi" w:cstheme="minorHAnsi"/>
          <w:sz w:val="26"/>
          <w:szCs w:val="26"/>
        </w:rPr>
      </w:pPr>
      <w:r w:rsidRPr="00ED533F">
        <w:rPr>
          <w:rFonts w:asciiTheme="minorHAnsi" w:hAnsiTheme="minorHAnsi" w:cstheme="minorHAnsi"/>
          <w:sz w:val="26"/>
          <w:szCs w:val="26"/>
          <w:lang w:val="en-GB"/>
        </w:rPr>
        <w:t>Current farming is supported by a large number of modern agricultural machines and means of transport.</w:t>
      </w:r>
      <w:r w:rsidR="001C6FE0" w:rsidRPr="00D17094">
        <w:rPr>
          <w:rFonts w:asciiTheme="minorHAnsi" w:hAnsiTheme="minorHAnsi" w:cstheme="minorHAnsi"/>
          <w:sz w:val="26"/>
          <w:szCs w:val="26"/>
        </w:rPr>
        <w:t xml:space="preserve"> </w:t>
      </w:r>
      <w:r w:rsidRPr="00ED533F">
        <w:rPr>
          <w:rFonts w:asciiTheme="minorHAnsi" w:hAnsiTheme="minorHAnsi" w:cstheme="minorHAnsi"/>
          <w:sz w:val="26"/>
          <w:szCs w:val="26"/>
          <w:lang w:val="en-GB"/>
        </w:rPr>
        <w:t>Hurry, and hence carelessness, only too often bring about tragic accidents.</w:t>
      </w:r>
    </w:p>
    <w:p w:rsidR="001C6FE0" w:rsidRPr="00D17094" w:rsidRDefault="00ED533F" w:rsidP="00ED533F">
      <w:pPr>
        <w:pStyle w:val="NormalnyWeb"/>
        <w:rPr>
          <w:rFonts w:asciiTheme="minorHAnsi" w:hAnsiTheme="minorHAnsi" w:cstheme="minorHAnsi"/>
          <w:sz w:val="26"/>
          <w:szCs w:val="26"/>
        </w:rPr>
      </w:pPr>
      <w:r w:rsidRPr="00ED533F">
        <w:rPr>
          <w:rFonts w:asciiTheme="minorHAnsi" w:hAnsiTheme="minorHAnsi" w:cstheme="minorHAnsi"/>
          <w:i/>
          <w:sz w:val="26"/>
          <w:szCs w:val="26"/>
          <w:lang w:val="en-GB"/>
        </w:rPr>
        <w:t>“Please follow the rules of safe machine and equipment operation.</w:t>
      </w:r>
      <w:r w:rsidR="001C6FE0" w:rsidRPr="00123220">
        <w:rPr>
          <w:rFonts w:asciiTheme="minorHAnsi" w:hAnsiTheme="minorHAnsi" w:cstheme="minorHAnsi"/>
          <w:i/>
          <w:sz w:val="26"/>
          <w:szCs w:val="26"/>
        </w:rPr>
        <w:t xml:space="preserve"> </w:t>
      </w:r>
      <w:r w:rsidRPr="00ED533F">
        <w:rPr>
          <w:rFonts w:asciiTheme="minorHAnsi" w:hAnsiTheme="minorHAnsi" w:cstheme="minorHAnsi"/>
          <w:i/>
          <w:sz w:val="26"/>
          <w:szCs w:val="26"/>
          <w:lang w:val="en-GB"/>
        </w:rPr>
        <w:t xml:space="preserve">Try to plane the several activities so that that, thanks to good organisation of work, you will not have to hurry in order to do things on time” – </w:t>
      </w:r>
      <w:r w:rsidRPr="00ED533F">
        <w:rPr>
          <w:rFonts w:asciiTheme="minorHAnsi" w:hAnsiTheme="minorHAnsi" w:cstheme="minorHAnsi"/>
          <w:sz w:val="26"/>
          <w:szCs w:val="26"/>
          <w:lang w:val="en-GB"/>
        </w:rPr>
        <w:t>the appeal reads.</w:t>
      </w:r>
      <w:r w:rsidR="001C6FE0" w:rsidRPr="00D17094">
        <w:rPr>
          <w:rFonts w:asciiTheme="minorHAnsi" w:hAnsiTheme="minorHAnsi" w:cstheme="minorHAnsi"/>
          <w:sz w:val="26"/>
          <w:szCs w:val="26"/>
        </w:rPr>
        <w:t xml:space="preserve"> </w:t>
      </w:r>
      <w:r w:rsidRPr="00ED533F">
        <w:rPr>
          <w:rFonts w:asciiTheme="minorHAnsi" w:hAnsiTheme="minorHAnsi" w:cstheme="minorHAnsi"/>
          <w:sz w:val="26"/>
          <w:szCs w:val="26"/>
          <w:lang w:val="en-GB"/>
        </w:rPr>
        <w:t xml:space="preserve">- </w:t>
      </w:r>
      <w:r w:rsidRPr="00ED533F">
        <w:rPr>
          <w:rFonts w:asciiTheme="minorHAnsi" w:hAnsiTheme="minorHAnsi" w:cstheme="minorHAnsi"/>
          <w:i/>
          <w:sz w:val="26"/>
          <w:szCs w:val="26"/>
          <w:lang w:val="en-GB"/>
        </w:rPr>
        <w:t>Despite an overwhelming amount of workload, never forget about regular rest.</w:t>
      </w:r>
      <w:r w:rsidR="001C6FE0" w:rsidRPr="00123220">
        <w:rPr>
          <w:rFonts w:asciiTheme="minorHAnsi" w:hAnsiTheme="minorHAnsi" w:cstheme="minorHAnsi"/>
          <w:i/>
          <w:sz w:val="26"/>
          <w:szCs w:val="26"/>
        </w:rPr>
        <w:t xml:space="preserve"> </w:t>
      </w:r>
      <w:r w:rsidRPr="00ED533F">
        <w:rPr>
          <w:rFonts w:asciiTheme="minorHAnsi" w:hAnsiTheme="minorHAnsi" w:cstheme="minorHAnsi"/>
          <w:i/>
          <w:sz w:val="26"/>
          <w:szCs w:val="26"/>
          <w:lang w:val="en-GB"/>
        </w:rPr>
        <w:t>Stress and fatigue increase the risk of harm to your life and health”.</w:t>
      </w:r>
    </w:p>
    <w:p w:rsidR="001C6FE0" w:rsidRPr="00D17094" w:rsidRDefault="00ED533F" w:rsidP="00ED533F">
      <w:pPr>
        <w:pStyle w:val="NormalnyWeb"/>
        <w:rPr>
          <w:rFonts w:asciiTheme="minorHAnsi" w:hAnsiTheme="minorHAnsi" w:cstheme="minorHAnsi"/>
          <w:sz w:val="26"/>
          <w:szCs w:val="26"/>
        </w:rPr>
      </w:pPr>
      <w:r w:rsidRPr="00ED533F">
        <w:rPr>
          <w:rFonts w:asciiTheme="minorHAnsi" w:hAnsiTheme="minorHAnsi" w:cstheme="minorHAnsi"/>
          <w:sz w:val="26"/>
          <w:szCs w:val="26"/>
          <w:lang w:val="en-GB"/>
        </w:rPr>
        <w:t xml:space="preserve">In his appeal, </w:t>
      </w:r>
      <w:proofErr w:type="spellStart"/>
      <w:r w:rsidRPr="00ED533F">
        <w:rPr>
          <w:rFonts w:asciiTheme="minorHAnsi" w:hAnsiTheme="minorHAnsi" w:cstheme="minorHAnsi"/>
          <w:sz w:val="26"/>
          <w:szCs w:val="26"/>
          <w:lang w:val="en-GB"/>
        </w:rPr>
        <w:t>Wiesław</w:t>
      </w:r>
      <w:proofErr w:type="spellEnd"/>
      <w:r w:rsidRPr="00ED533F">
        <w:rPr>
          <w:rFonts w:asciiTheme="minorHAnsi" w:hAnsiTheme="minorHAnsi" w:cstheme="minorHAnsi"/>
          <w:sz w:val="26"/>
          <w:szCs w:val="26"/>
          <w:lang w:val="en-GB"/>
        </w:rPr>
        <w:t xml:space="preserve"> </w:t>
      </w:r>
      <w:proofErr w:type="spellStart"/>
      <w:r w:rsidRPr="00ED533F">
        <w:rPr>
          <w:rFonts w:asciiTheme="minorHAnsi" w:hAnsiTheme="minorHAnsi" w:cstheme="minorHAnsi"/>
          <w:sz w:val="26"/>
          <w:szCs w:val="26"/>
          <w:lang w:val="en-GB"/>
        </w:rPr>
        <w:t>Łyszczek</w:t>
      </w:r>
      <w:proofErr w:type="spellEnd"/>
      <w:r w:rsidRPr="00ED533F">
        <w:rPr>
          <w:rFonts w:asciiTheme="minorHAnsi" w:hAnsiTheme="minorHAnsi" w:cstheme="minorHAnsi"/>
          <w:sz w:val="26"/>
          <w:szCs w:val="26"/>
          <w:lang w:val="en-GB"/>
        </w:rPr>
        <w:t xml:space="preserve"> brought up a very important subject – children on the farm.</w:t>
      </w:r>
    </w:p>
    <w:p w:rsidR="00EB65D7" w:rsidRDefault="00ED533F" w:rsidP="00ED533F">
      <w:pPr>
        <w:pStyle w:val="NormalnyWeb"/>
        <w:rPr>
          <w:rFonts w:asciiTheme="minorHAnsi" w:hAnsiTheme="minorHAnsi" w:cstheme="minorHAnsi"/>
          <w:sz w:val="26"/>
          <w:szCs w:val="26"/>
        </w:rPr>
      </w:pPr>
      <w:r w:rsidRPr="00ED533F">
        <w:rPr>
          <w:rFonts w:asciiTheme="minorHAnsi" w:hAnsiTheme="minorHAnsi" w:cstheme="minorHAnsi"/>
          <w:i/>
          <w:sz w:val="26"/>
          <w:szCs w:val="26"/>
          <w:lang w:val="en-GB"/>
        </w:rPr>
        <w:t>“At the same time, remember that children have summer holiday at the time of harvest.</w:t>
      </w:r>
      <w:r w:rsidR="001C6FE0" w:rsidRPr="00123220">
        <w:rPr>
          <w:rFonts w:asciiTheme="minorHAnsi" w:hAnsiTheme="minorHAnsi" w:cstheme="minorHAnsi"/>
          <w:i/>
          <w:sz w:val="26"/>
          <w:szCs w:val="26"/>
        </w:rPr>
        <w:t xml:space="preserve"> </w:t>
      </w:r>
      <w:r w:rsidRPr="00ED533F">
        <w:rPr>
          <w:rFonts w:asciiTheme="minorHAnsi" w:hAnsiTheme="minorHAnsi" w:cstheme="minorHAnsi"/>
          <w:i/>
          <w:sz w:val="26"/>
          <w:szCs w:val="26"/>
          <w:lang w:val="en-GB"/>
        </w:rPr>
        <w:t>The youngest children often do not realise the dangers involved in playing on the farm.</w:t>
      </w:r>
      <w:r w:rsidR="001C6FE0" w:rsidRPr="00123220">
        <w:rPr>
          <w:rFonts w:asciiTheme="minorHAnsi" w:hAnsiTheme="minorHAnsi" w:cstheme="minorHAnsi"/>
          <w:i/>
          <w:sz w:val="26"/>
          <w:szCs w:val="26"/>
        </w:rPr>
        <w:t xml:space="preserve"> </w:t>
      </w:r>
      <w:r w:rsidRPr="00ED533F">
        <w:rPr>
          <w:rFonts w:asciiTheme="minorHAnsi" w:hAnsiTheme="minorHAnsi" w:cstheme="minorHAnsi"/>
          <w:i/>
          <w:sz w:val="26"/>
          <w:szCs w:val="26"/>
          <w:lang w:val="en-GB"/>
        </w:rPr>
        <w:t>Provide them with care and a safe playing ground away from operating agricultural machines.</w:t>
      </w:r>
      <w:r w:rsidR="001C6FE0" w:rsidRPr="00123220">
        <w:rPr>
          <w:rFonts w:asciiTheme="minorHAnsi" w:hAnsiTheme="minorHAnsi" w:cstheme="minorHAnsi"/>
          <w:i/>
          <w:sz w:val="26"/>
          <w:szCs w:val="26"/>
        </w:rPr>
        <w:t xml:space="preserve"> </w:t>
      </w:r>
      <w:r w:rsidRPr="00ED533F">
        <w:rPr>
          <w:rFonts w:asciiTheme="minorHAnsi" w:hAnsiTheme="minorHAnsi" w:cstheme="minorHAnsi"/>
          <w:i/>
          <w:sz w:val="26"/>
          <w:szCs w:val="26"/>
          <w:lang w:val="en-GB"/>
        </w:rPr>
        <w:t>Do not risk the health and lives of your children”.</w:t>
      </w:r>
    </w:p>
    <w:p w:rsidR="00B65816" w:rsidRPr="00D17094" w:rsidRDefault="00B65816" w:rsidP="00B65816">
      <w:pPr>
        <w:rPr>
          <w:rFonts w:cstheme="minorHAnsi"/>
          <w:sz w:val="26"/>
          <w:szCs w:val="26"/>
        </w:rPr>
      </w:pPr>
      <w:r>
        <w:rPr>
          <w:rFonts w:cstheme="minorHAnsi"/>
          <w:noProof/>
          <w:sz w:val="26"/>
          <w:szCs w:val="26"/>
          <w:lang w:eastAsia="pl-PL"/>
        </w:rPr>
        <w:lastRenderedPageBreak/>
        <w:drawing>
          <wp:inline distT="0" distB="0" distL="0" distR="0">
            <wp:extent cx="5621867" cy="316230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ktualnosc_Nowy_start_2.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813" b="7813"/>
                    <a:stretch/>
                  </pic:blipFill>
                  <pic:spPr bwMode="auto">
                    <a:xfrm>
                      <a:off x="0" y="0"/>
                      <a:ext cx="5643105" cy="31742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65816" w:rsidRDefault="00ED533F" w:rsidP="00ED533F">
      <w:pPr>
        <w:pStyle w:val="Nagwek1"/>
        <w:shd w:val="clear" w:color="auto" w:fill="FFFFFF"/>
        <w:spacing w:before="0" w:beforeAutospacing="0" w:after="0" w:afterAutospacing="0" w:line="340" w:lineRule="atLeast"/>
        <w:textAlignment w:val="baseline"/>
        <w:rPr>
          <w:rFonts w:asciiTheme="minorHAnsi" w:hAnsiTheme="minorHAnsi" w:cstheme="minorHAnsi"/>
          <w:bCs w:val="0"/>
          <w:color w:val="C00000"/>
          <w:sz w:val="32"/>
          <w:szCs w:val="32"/>
        </w:rPr>
      </w:pPr>
      <w:r w:rsidRPr="00ED533F">
        <w:rPr>
          <w:rFonts w:asciiTheme="minorHAnsi" w:hAnsiTheme="minorHAnsi" w:cstheme="minorHAnsi"/>
          <w:bCs w:val="0"/>
          <w:color w:val="C00000"/>
          <w:sz w:val="32"/>
          <w:szCs w:val="32"/>
          <w:lang w:val="en-GB"/>
        </w:rPr>
        <w:t>Free of charge business support!</w:t>
      </w:r>
    </w:p>
    <w:p w:rsidR="00B65816" w:rsidRDefault="00B65816" w:rsidP="00B65816">
      <w:pPr>
        <w:pStyle w:val="Nagwek1"/>
        <w:shd w:val="clear" w:color="auto" w:fill="FFFFFF"/>
        <w:spacing w:before="0" w:beforeAutospacing="0" w:after="0" w:afterAutospacing="0" w:line="336" w:lineRule="atLeast"/>
        <w:textAlignment w:val="baseline"/>
        <w:rPr>
          <w:rStyle w:val="Pogrubienie"/>
          <w:rFonts w:asciiTheme="minorHAnsi" w:hAnsiTheme="minorHAnsi" w:cstheme="minorHAnsi"/>
          <w:sz w:val="26"/>
          <w:szCs w:val="26"/>
        </w:rPr>
      </w:pPr>
    </w:p>
    <w:p w:rsidR="00B65816" w:rsidRPr="008D5014" w:rsidRDefault="00ED533F" w:rsidP="00B65816">
      <w:pPr>
        <w:pStyle w:val="NormalnyWeb"/>
        <w:shd w:val="clear" w:color="auto" w:fill="FFFFFF"/>
        <w:spacing w:before="0" w:beforeAutospacing="0" w:after="0" w:afterAutospacing="0"/>
        <w:textAlignment w:val="baseline"/>
        <w:rPr>
          <w:rFonts w:asciiTheme="minorHAnsi" w:hAnsiTheme="minorHAnsi" w:cstheme="minorHAnsi"/>
          <w:color w:val="313131"/>
          <w:sz w:val="26"/>
          <w:szCs w:val="26"/>
        </w:rPr>
      </w:pPr>
      <w:r w:rsidRPr="00ED533F">
        <w:rPr>
          <w:rStyle w:val="Pogrubienie"/>
          <w:rFonts w:asciiTheme="minorHAnsi" w:hAnsiTheme="minorHAnsi" w:cstheme="minorHAnsi"/>
          <w:color w:val="313131"/>
          <w:sz w:val="26"/>
          <w:szCs w:val="26"/>
          <w:lang w:val="en-GB"/>
        </w:rPr>
        <w:t>SEKA S.A. would like to invite micro, small and medium-size businesses to take part in a project co-financed by the EFS involving training and training-related consultancy activities.</w:t>
      </w:r>
      <w:r w:rsidR="00B65816" w:rsidRPr="008D5014">
        <w:rPr>
          <w:rFonts w:asciiTheme="minorHAnsi" w:hAnsiTheme="minorHAnsi" w:cstheme="minorHAnsi"/>
          <w:color w:val="313131"/>
          <w:sz w:val="26"/>
          <w:szCs w:val="26"/>
        </w:rPr>
        <w:t xml:space="preserve"> </w:t>
      </w:r>
    </w:p>
    <w:p w:rsidR="00B65816" w:rsidRPr="008D5014" w:rsidRDefault="00B65816" w:rsidP="00B65816">
      <w:pPr>
        <w:pStyle w:val="NormalnyWeb"/>
        <w:shd w:val="clear" w:color="auto" w:fill="FFFFFF"/>
        <w:spacing w:before="0" w:beforeAutospacing="0" w:after="0" w:afterAutospacing="0"/>
        <w:textAlignment w:val="baseline"/>
        <w:rPr>
          <w:rStyle w:val="Pogrubienie"/>
          <w:rFonts w:asciiTheme="minorHAnsi" w:hAnsiTheme="minorHAnsi" w:cstheme="minorHAnsi"/>
          <w:b w:val="0"/>
          <w:color w:val="313131"/>
          <w:sz w:val="26"/>
          <w:szCs w:val="26"/>
          <w:bdr w:val="none" w:sz="0" w:space="0" w:color="auto" w:frame="1"/>
        </w:rPr>
      </w:pPr>
    </w:p>
    <w:p w:rsidR="00B65816" w:rsidRPr="008D5014" w:rsidRDefault="00ED533F" w:rsidP="00B65816">
      <w:pPr>
        <w:pStyle w:val="NormalnyWeb"/>
        <w:shd w:val="clear" w:color="auto" w:fill="FFFFFF"/>
        <w:spacing w:before="0" w:beforeAutospacing="0" w:after="0" w:afterAutospacing="0"/>
        <w:textAlignment w:val="baseline"/>
        <w:rPr>
          <w:rFonts w:asciiTheme="minorHAnsi" w:hAnsiTheme="minorHAnsi" w:cstheme="minorHAnsi"/>
          <w:b/>
          <w:color w:val="313131"/>
          <w:sz w:val="26"/>
          <w:szCs w:val="26"/>
        </w:rPr>
      </w:pPr>
      <w:r w:rsidRPr="00ED533F">
        <w:rPr>
          <w:rStyle w:val="Pogrubienie"/>
          <w:rFonts w:asciiTheme="minorHAnsi" w:hAnsiTheme="minorHAnsi" w:cstheme="minorHAnsi"/>
          <w:b w:val="0"/>
          <w:color w:val="313131"/>
          <w:sz w:val="26"/>
          <w:szCs w:val="26"/>
          <w:bdr w:val="none" w:sz="0" w:space="0" w:color="auto" w:frame="1"/>
          <w:lang w:val="en-GB"/>
        </w:rPr>
        <w:t xml:space="preserve">The project is dedicated to business owners (and their employees) who jointly </w:t>
      </w:r>
      <w:r w:rsidR="00E560CA" w:rsidRPr="00ED533F">
        <w:rPr>
          <w:rStyle w:val="Pogrubienie"/>
          <w:rFonts w:asciiTheme="minorHAnsi" w:hAnsiTheme="minorHAnsi" w:cstheme="minorHAnsi"/>
          <w:b w:val="0"/>
          <w:color w:val="313131"/>
          <w:sz w:val="26"/>
          <w:szCs w:val="26"/>
          <w:bdr w:val="none" w:sz="0" w:space="0" w:color="auto" w:frame="1"/>
          <w:lang w:val="en-GB"/>
        </w:rPr>
        <w:t>satisfy</w:t>
      </w:r>
      <w:r w:rsidRPr="00ED533F">
        <w:rPr>
          <w:rStyle w:val="Pogrubienie"/>
          <w:rFonts w:asciiTheme="minorHAnsi" w:hAnsiTheme="minorHAnsi" w:cstheme="minorHAnsi"/>
          <w:b w:val="0"/>
          <w:color w:val="313131"/>
          <w:sz w:val="26"/>
          <w:szCs w:val="26"/>
          <w:bdr w:val="none" w:sz="0" w:space="0" w:color="auto" w:frame="1"/>
          <w:lang w:val="en-GB"/>
        </w:rPr>
        <w:t xml:space="preserve"> the following conditions:</w:t>
      </w:r>
    </w:p>
    <w:p w:rsidR="00B65816" w:rsidRPr="008D5014" w:rsidRDefault="00ED533F" w:rsidP="00B65816">
      <w:pPr>
        <w:numPr>
          <w:ilvl w:val="0"/>
          <w:numId w:val="37"/>
        </w:numPr>
        <w:shd w:val="clear" w:color="auto" w:fill="FFFFFF"/>
        <w:spacing w:after="0" w:line="240" w:lineRule="auto"/>
        <w:textAlignment w:val="baseline"/>
        <w:rPr>
          <w:rFonts w:cstheme="minorHAnsi"/>
          <w:color w:val="313131"/>
          <w:sz w:val="26"/>
          <w:szCs w:val="26"/>
        </w:rPr>
      </w:pPr>
      <w:r w:rsidRPr="00ED533F">
        <w:rPr>
          <w:rFonts w:cstheme="minorHAnsi"/>
          <w:color w:val="313131"/>
          <w:sz w:val="26"/>
          <w:szCs w:val="26"/>
          <w:lang w:val="en-GB"/>
        </w:rPr>
        <w:t>They are micro, small or small businesses;</w:t>
      </w:r>
    </w:p>
    <w:p w:rsidR="00B65816" w:rsidRPr="008D5014" w:rsidRDefault="00ED533F" w:rsidP="00B65816">
      <w:pPr>
        <w:numPr>
          <w:ilvl w:val="0"/>
          <w:numId w:val="37"/>
        </w:numPr>
        <w:shd w:val="clear" w:color="auto" w:fill="FFFFFF"/>
        <w:spacing w:after="0" w:line="240" w:lineRule="auto"/>
        <w:textAlignment w:val="baseline"/>
        <w:rPr>
          <w:rFonts w:cstheme="minorHAnsi"/>
          <w:color w:val="313131"/>
          <w:sz w:val="26"/>
          <w:szCs w:val="26"/>
        </w:rPr>
      </w:pPr>
      <w:r w:rsidRPr="00ED533F">
        <w:rPr>
          <w:rFonts w:cstheme="minorHAnsi"/>
          <w:color w:val="313131"/>
          <w:sz w:val="26"/>
          <w:szCs w:val="26"/>
          <w:lang w:val="en-GB"/>
        </w:rPr>
        <w:t>The suspended their business in the period of 24 months prior to joining the project;</w:t>
      </w:r>
    </w:p>
    <w:p w:rsidR="00B65816" w:rsidRPr="008D5014" w:rsidRDefault="00ED533F" w:rsidP="00B65816">
      <w:pPr>
        <w:numPr>
          <w:ilvl w:val="0"/>
          <w:numId w:val="37"/>
        </w:numPr>
        <w:shd w:val="clear" w:color="auto" w:fill="FFFFFF"/>
        <w:spacing w:after="0" w:line="240" w:lineRule="auto"/>
        <w:textAlignment w:val="baseline"/>
        <w:rPr>
          <w:rFonts w:cstheme="minorHAnsi"/>
          <w:color w:val="313131"/>
          <w:sz w:val="26"/>
          <w:szCs w:val="26"/>
        </w:rPr>
      </w:pPr>
      <w:r w:rsidRPr="00ED533F">
        <w:rPr>
          <w:rFonts w:cstheme="minorHAnsi"/>
          <w:color w:val="313131"/>
          <w:sz w:val="26"/>
          <w:szCs w:val="26"/>
          <w:lang w:val="en-GB"/>
        </w:rPr>
        <w:t>Within 6 months prior to joining the project they resumed their business as sole traders or members of a partnership or company.</w:t>
      </w:r>
    </w:p>
    <w:p w:rsidR="00B65816" w:rsidRPr="008D5014" w:rsidRDefault="00ED533F" w:rsidP="00B65816">
      <w:pPr>
        <w:pStyle w:val="NormalnyWeb"/>
        <w:shd w:val="clear" w:color="auto" w:fill="FFFFFF"/>
        <w:spacing w:before="0" w:beforeAutospacing="0" w:after="0" w:afterAutospacing="0"/>
        <w:textAlignment w:val="baseline"/>
        <w:rPr>
          <w:rFonts w:asciiTheme="minorHAnsi" w:hAnsiTheme="minorHAnsi" w:cstheme="minorHAnsi"/>
          <w:color w:val="313131"/>
          <w:sz w:val="26"/>
          <w:szCs w:val="26"/>
        </w:rPr>
      </w:pPr>
      <w:r w:rsidRPr="00ED533F">
        <w:rPr>
          <w:rStyle w:val="Pogrubienie"/>
          <w:rFonts w:asciiTheme="minorHAnsi" w:hAnsiTheme="minorHAnsi" w:cstheme="minorHAnsi"/>
          <w:color w:val="313131"/>
          <w:sz w:val="26"/>
          <w:szCs w:val="26"/>
          <w:bdr w:val="none" w:sz="0" w:space="0" w:color="auto" w:frame="1"/>
          <w:lang w:val="en-GB"/>
        </w:rPr>
        <w:t>The support comprises training activities and training-related consultancy:</w:t>
      </w:r>
    </w:p>
    <w:p w:rsidR="00B65816" w:rsidRPr="008D5014" w:rsidRDefault="00ED533F" w:rsidP="00B65816">
      <w:pPr>
        <w:pStyle w:val="Akapitzlist"/>
        <w:numPr>
          <w:ilvl w:val="0"/>
          <w:numId w:val="38"/>
        </w:numPr>
        <w:shd w:val="clear" w:color="auto" w:fill="FFFFFF"/>
        <w:spacing w:after="0" w:line="240" w:lineRule="auto"/>
        <w:textAlignment w:val="baseline"/>
        <w:rPr>
          <w:rFonts w:cstheme="minorHAnsi"/>
          <w:color w:val="313131"/>
          <w:sz w:val="26"/>
          <w:szCs w:val="26"/>
        </w:rPr>
      </w:pPr>
      <w:r w:rsidRPr="00ED533F">
        <w:rPr>
          <w:rFonts w:cstheme="minorHAnsi"/>
          <w:color w:val="313131"/>
          <w:sz w:val="26"/>
          <w:szCs w:val="26"/>
          <w:lang w:val="en-GB"/>
        </w:rPr>
        <w:t>3-day, 8-hour long training sessions, specifically in techniques to analyse the cause of previous business failure, business development planning, competency gap analysis and consultancy activities directly related to the above training areas;</w:t>
      </w:r>
    </w:p>
    <w:p w:rsidR="00B65816" w:rsidRPr="008D5014" w:rsidRDefault="00ED533F" w:rsidP="00B65816">
      <w:pPr>
        <w:pStyle w:val="Akapitzlist"/>
        <w:numPr>
          <w:ilvl w:val="0"/>
          <w:numId w:val="38"/>
        </w:numPr>
        <w:shd w:val="clear" w:color="auto" w:fill="FFFFFF"/>
        <w:spacing w:after="0" w:line="240" w:lineRule="auto"/>
        <w:textAlignment w:val="baseline"/>
        <w:rPr>
          <w:rFonts w:cstheme="minorHAnsi"/>
          <w:color w:val="313131"/>
          <w:sz w:val="26"/>
          <w:szCs w:val="26"/>
        </w:rPr>
      </w:pPr>
      <w:r w:rsidRPr="00ED533F">
        <w:rPr>
          <w:rFonts w:cstheme="minorHAnsi"/>
          <w:color w:val="313131"/>
          <w:sz w:val="26"/>
          <w:szCs w:val="26"/>
          <w:lang w:val="en-GB"/>
        </w:rPr>
        <w:t>3-day, 8-hour long training sessions in support of ongoing business operations and consultancy activities directly related to the above training areas.</w:t>
      </w:r>
    </w:p>
    <w:p w:rsidR="00B65816" w:rsidRPr="008D5014" w:rsidRDefault="00B65816" w:rsidP="00B65816">
      <w:pPr>
        <w:pStyle w:val="NormalnyWeb"/>
        <w:shd w:val="clear" w:color="auto" w:fill="FFFFFF"/>
        <w:spacing w:before="0" w:beforeAutospacing="0" w:after="0" w:afterAutospacing="0"/>
        <w:textAlignment w:val="baseline"/>
        <w:rPr>
          <w:rFonts w:asciiTheme="minorHAnsi" w:hAnsiTheme="minorHAnsi" w:cstheme="minorHAnsi"/>
          <w:color w:val="313131"/>
          <w:sz w:val="26"/>
          <w:szCs w:val="26"/>
        </w:rPr>
      </w:pPr>
      <w:r w:rsidRPr="008D5014">
        <w:rPr>
          <w:rStyle w:val="Pogrubienie"/>
          <w:rFonts w:asciiTheme="minorHAnsi" w:hAnsiTheme="minorHAnsi" w:cstheme="minorHAnsi"/>
          <w:color w:val="313131"/>
          <w:sz w:val="26"/>
          <w:szCs w:val="26"/>
          <w:bdr w:val="none" w:sz="0" w:space="0" w:color="auto" w:frame="1"/>
        </w:rPr>
        <w:t> </w:t>
      </w:r>
    </w:p>
    <w:p w:rsidR="00B65816" w:rsidRPr="008D5014" w:rsidRDefault="00ED533F" w:rsidP="00B65816">
      <w:pPr>
        <w:pStyle w:val="NormalnyWeb"/>
        <w:shd w:val="clear" w:color="auto" w:fill="FFFFFF"/>
        <w:spacing w:before="0" w:beforeAutospacing="0" w:after="0" w:afterAutospacing="0"/>
        <w:textAlignment w:val="baseline"/>
        <w:rPr>
          <w:rFonts w:asciiTheme="minorHAnsi" w:hAnsiTheme="minorHAnsi" w:cstheme="minorHAnsi"/>
          <w:color w:val="313131"/>
          <w:sz w:val="26"/>
          <w:szCs w:val="26"/>
        </w:rPr>
      </w:pPr>
      <w:r w:rsidRPr="00ED533F">
        <w:rPr>
          <w:rStyle w:val="Pogrubienie"/>
          <w:rFonts w:asciiTheme="minorHAnsi" w:hAnsiTheme="minorHAnsi" w:cstheme="minorHAnsi"/>
          <w:color w:val="313131"/>
          <w:sz w:val="26"/>
          <w:szCs w:val="26"/>
          <w:bdr w:val="none" w:sz="0" w:space="0" w:color="auto" w:frame="1"/>
          <w:lang w:val="en-GB"/>
        </w:rPr>
        <w:t>Information and enrolment:</w:t>
      </w:r>
      <w:r w:rsidR="00B65816" w:rsidRPr="008D5014">
        <w:rPr>
          <w:rFonts w:asciiTheme="minorHAnsi" w:hAnsiTheme="minorHAnsi" w:cstheme="minorHAnsi"/>
          <w:color w:val="313131"/>
          <w:sz w:val="26"/>
          <w:szCs w:val="26"/>
        </w:rPr>
        <w:t> </w:t>
      </w:r>
      <w:hyperlink r:id="rId18" w:history="1">
        <w:r w:rsidRPr="00ED533F">
          <w:rPr>
            <w:rStyle w:val="Hipercze"/>
            <w:rFonts w:asciiTheme="minorHAnsi" w:hAnsiTheme="minorHAnsi" w:cstheme="minorHAnsi"/>
            <w:color w:val="2EA3F2"/>
            <w:sz w:val="26"/>
            <w:szCs w:val="26"/>
            <w:bdr w:val="none" w:sz="0" w:space="0" w:color="auto" w:frame="1"/>
            <w:lang w:val="en-GB"/>
          </w:rPr>
          <w:t>www.efs.seka.pl</w:t>
        </w:r>
      </w:hyperlink>
    </w:p>
    <w:p w:rsidR="00B65816" w:rsidRPr="00D17094" w:rsidRDefault="00B65816" w:rsidP="00123220">
      <w:pPr>
        <w:pStyle w:val="NormalnyWeb"/>
        <w:rPr>
          <w:rFonts w:asciiTheme="minorHAnsi" w:hAnsiTheme="minorHAnsi" w:cstheme="minorHAnsi"/>
          <w:sz w:val="26"/>
          <w:szCs w:val="26"/>
        </w:rPr>
      </w:pPr>
    </w:p>
    <w:sectPr w:rsidR="00B65816" w:rsidRPr="00D17094" w:rsidSect="00E147CD">
      <w:headerReference w:type="even" r:id="rId19"/>
      <w:headerReference w:type="default" r:id="rId20"/>
      <w:footerReference w:type="even" r:id="rId21"/>
      <w:footerReference w:type="default" r:id="rId22"/>
      <w:headerReference w:type="first" r:id="rId23"/>
      <w:footerReference w:type="first" r:id="rId24"/>
      <w:pgSz w:w="11906" w:h="16838" w:code="9"/>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4854" w:rsidRDefault="00FE4854" w:rsidP="003937B0">
      <w:pPr>
        <w:spacing w:after="0" w:line="240" w:lineRule="auto"/>
      </w:pPr>
      <w:r>
        <w:separator/>
      </w:r>
    </w:p>
  </w:endnote>
  <w:endnote w:type="continuationSeparator" w:id="0">
    <w:p w:rsidR="00FE4854" w:rsidRDefault="00FE4854" w:rsidP="003937B0">
      <w:pPr>
        <w:spacing w:after="0" w:line="240" w:lineRule="auto"/>
      </w:pPr>
      <w:r>
        <w:continuationSeparator/>
      </w:r>
    </w:p>
  </w:endnote>
  <w:endnote w:type="continuationNotice" w:id="1">
    <w:p w:rsidR="00FE4854" w:rsidRDefault="00FE4854">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ato">
    <w:altName w:val="Calibri"/>
    <w:charset w:val="EE"/>
    <w:family w:val="swiss"/>
    <w:pitch w:val="variable"/>
    <w:sig w:usb0="E10002FF" w:usb1="5000E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91A" w:rsidRDefault="00FE391A">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854" w:rsidRDefault="00FE4854">
    <w:pPr>
      <w:pStyle w:val="Stopka"/>
      <w:rPr>
        <w:noProof/>
        <w:lang w:eastAsia="pl-PL"/>
      </w:rPr>
    </w:pPr>
  </w:p>
  <w:p w:rsidR="00FE4854" w:rsidRDefault="00FE4854" w:rsidP="003937B0">
    <w:pPr>
      <w:pStyle w:val="Stopka"/>
      <w:jc w:val="right"/>
    </w:pPr>
    <w:r>
      <w:rPr>
        <w:noProof/>
        <w:lang w:eastAsia="pl-PL"/>
      </w:rPr>
      <w:drawing>
        <wp:inline distT="0" distB="0" distL="0" distR="0">
          <wp:extent cx="609600" cy="396240"/>
          <wp:effectExtent l="0" t="0" r="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seka-jpg.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9600" cy="396240"/>
                  </a:xfrm>
                  <a:prstGeom prst="rect">
                    <a:avLst/>
                  </a:prstGeom>
                </pic:spPr>
              </pic:pic>
            </a:graphicData>
          </a:graphic>
        </wp:inline>
      </w:drawing>
    </w:r>
    <w:r>
      <w:t xml:space="preserve"> </w:t>
    </w:r>
    <w:r>
      <w:tab/>
    </w:r>
    <w:r>
      <w:tab/>
    </w:r>
    <w:hyperlink r:id="rId2" w:history="1">
      <w:r w:rsidRPr="003937B0">
        <w:rPr>
          <w:rStyle w:val="Hipercze"/>
          <w:rFonts w:ascii="Lato" w:hAnsi="Lato"/>
          <w:sz w:val="24"/>
        </w:rPr>
        <w:t>seka.pl</w:t>
      </w:r>
    </w:hyperlink>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91A" w:rsidRDefault="00FE391A">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4854" w:rsidRDefault="00FE4854" w:rsidP="003937B0">
      <w:pPr>
        <w:spacing w:after="0" w:line="240" w:lineRule="auto"/>
      </w:pPr>
      <w:r>
        <w:separator/>
      </w:r>
    </w:p>
  </w:footnote>
  <w:footnote w:type="continuationSeparator" w:id="0">
    <w:p w:rsidR="00FE4854" w:rsidRDefault="00FE4854" w:rsidP="003937B0">
      <w:pPr>
        <w:spacing w:after="0" w:line="240" w:lineRule="auto"/>
      </w:pPr>
      <w:r>
        <w:continuationSeparator/>
      </w:r>
    </w:p>
  </w:footnote>
  <w:footnote w:type="continuationNotice" w:id="1">
    <w:p w:rsidR="00FE4854" w:rsidRDefault="00FE4854">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91A" w:rsidRDefault="00FE391A">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854" w:rsidRDefault="00FE4854">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91A" w:rsidRDefault="00FE391A">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B4A29"/>
    <w:multiLevelType w:val="multilevel"/>
    <w:tmpl w:val="9B7EA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AE5BAE"/>
    <w:multiLevelType w:val="hybridMultilevel"/>
    <w:tmpl w:val="C0507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9AD70C4"/>
    <w:multiLevelType w:val="multilevel"/>
    <w:tmpl w:val="D4F07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A80052"/>
    <w:multiLevelType w:val="multilevel"/>
    <w:tmpl w:val="E9143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6D006E"/>
    <w:multiLevelType w:val="multilevel"/>
    <w:tmpl w:val="78B68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3799D"/>
    <w:multiLevelType w:val="hybridMultilevel"/>
    <w:tmpl w:val="E18AF8E4"/>
    <w:lvl w:ilvl="0" w:tplc="29700B3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35441E7"/>
    <w:multiLevelType w:val="multilevel"/>
    <w:tmpl w:val="1D84B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C802DD"/>
    <w:multiLevelType w:val="multilevel"/>
    <w:tmpl w:val="324E4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B32442"/>
    <w:multiLevelType w:val="multilevel"/>
    <w:tmpl w:val="53789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F46E1C"/>
    <w:multiLevelType w:val="hybridMultilevel"/>
    <w:tmpl w:val="12605A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656785C"/>
    <w:multiLevelType w:val="multilevel"/>
    <w:tmpl w:val="49BE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9C6C1F"/>
    <w:multiLevelType w:val="multilevel"/>
    <w:tmpl w:val="5C849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A706D5"/>
    <w:multiLevelType w:val="hybridMultilevel"/>
    <w:tmpl w:val="95F683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6452233"/>
    <w:multiLevelType w:val="multilevel"/>
    <w:tmpl w:val="6E2E5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657ED8"/>
    <w:multiLevelType w:val="multilevel"/>
    <w:tmpl w:val="FE349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80744F"/>
    <w:multiLevelType w:val="multilevel"/>
    <w:tmpl w:val="B2805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562BA8"/>
    <w:multiLevelType w:val="hybridMultilevel"/>
    <w:tmpl w:val="146484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B3527B6"/>
    <w:multiLevelType w:val="multilevel"/>
    <w:tmpl w:val="62B41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A96CE7"/>
    <w:multiLevelType w:val="multilevel"/>
    <w:tmpl w:val="503EE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2F621A"/>
    <w:multiLevelType w:val="multilevel"/>
    <w:tmpl w:val="A276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4E638F"/>
    <w:multiLevelType w:val="hybridMultilevel"/>
    <w:tmpl w:val="7F9CE2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3E85F3D"/>
    <w:multiLevelType w:val="multilevel"/>
    <w:tmpl w:val="DAC2C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55800D4"/>
    <w:multiLevelType w:val="multilevel"/>
    <w:tmpl w:val="E56AB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994149"/>
    <w:multiLevelType w:val="multilevel"/>
    <w:tmpl w:val="AF584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E2B5146"/>
    <w:multiLevelType w:val="multilevel"/>
    <w:tmpl w:val="6150B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8F711F"/>
    <w:multiLevelType w:val="multilevel"/>
    <w:tmpl w:val="FD3C9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03E7E90"/>
    <w:multiLevelType w:val="multilevel"/>
    <w:tmpl w:val="49C43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4124B8F"/>
    <w:multiLevelType w:val="multilevel"/>
    <w:tmpl w:val="C7ACB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747DC5"/>
    <w:multiLevelType w:val="multilevel"/>
    <w:tmpl w:val="A308DE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8247C07"/>
    <w:multiLevelType w:val="multilevel"/>
    <w:tmpl w:val="B642A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B1F6491"/>
    <w:multiLevelType w:val="multilevel"/>
    <w:tmpl w:val="92486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B6F4993"/>
    <w:multiLevelType w:val="multilevel"/>
    <w:tmpl w:val="9752C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137E46"/>
    <w:multiLevelType w:val="multilevel"/>
    <w:tmpl w:val="327C3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2864F0E"/>
    <w:multiLevelType w:val="hybridMultilevel"/>
    <w:tmpl w:val="096835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76295E88"/>
    <w:multiLevelType w:val="multilevel"/>
    <w:tmpl w:val="C90EA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8A2304A"/>
    <w:multiLevelType w:val="multilevel"/>
    <w:tmpl w:val="A290E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B24598C"/>
    <w:multiLevelType w:val="multilevel"/>
    <w:tmpl w:val="36D26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F3C7DF3"/>
    <w:multiLevelType w:val="hybridMultilevel"/>
    <w:tmpl w:val="486A68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0"/>
  </w:num>
  <w:num w:numId="3">
    <w:abstractNumId w:val="34"/>
  </w:num>
  <w:num w:numId="4">
    <w:abstractNumId w:val="2"/>
  </w:num>
  <w:num w:numId="5">
    <w:abstractNumId w:val="32"/>
  </w:num>
  <w:num w:numId="6">
    <w:abstractNumId w:val="25"/>
  </w:num>
  <w:num w:numId="7">
    <w:abstractNumId w:val="22"/>
  </w:num>
  <w:num w:numId="8">
    <w:abstractNumId w:val="12"/>
  </w:num>
  <w:num w:numId="9">
    <w:abstractNumId w:val="33"/>
  </w:num>
  <w:num w:numId="10">
    <w:abstractNumId w:val="1"/>
  </w:num>
  <w:num w:numId="11">
    <w:abstractNumId w:val="30"/>
  </w:num>
  <w:num w:numId="12">
    <w:abstractNumId w:val="15"/>
  </w:num>
  <w:num w:numId="13">
    <w:abstractNumId w:val="17"/>
  </w:num>
  <w:num w:numId="14">
    <w:abstractNumId w:val="8"/>
  </w:num>
  <w:num w:numId="15">
    <w:abstractNumId w:val="3"/>
  </w:num>
  <w:num w:numId="16">
    <w:abstractNumId w:val="36"/>
  </w:num>
  <w:num w:numId="17">
    <w:abstractNumId w:val="35"/>
  </w:num>
  <w:num w:numId="18">
    <w:abstractNumId w:val="21"/>
  </w:num>
  <w:num w:numId="19">
    <w:abstractNumId w:val="14"/>
  </w:num>
  <w:num w:numId="20">
    <w:abstractNumId w:val="4"/>
  </w:num>
  <w:num w:numId="21">
    <w:abstractNumId w:val="18"/>
  </w:num>
  <w:num w:numId="22">
    <w:abstractNumId w:val="10"/>
  </w:num>
  <w:num w:numId="23">
    <w:abstractNumId w:val="11"/>
  </w:num>
  <w:num w:numId="24">
    <w:abstractNumId w:val="24"/>
  </w:num>
  <w:num w:numId="25">
    <w:abstractNumId w:val="19"/>
  </w:num>
  <w:num w:numId="26">
    <w:abstractNumId w:val="28"/>
  </w:num>
  <w:num w:numId="27">
    <w:abstractNumId w:val="31"/>
  </w:num>
  <w:num w:numId="28">
    <w:abstractNumId w:val="13"/>
  </w:num>
  <w:num w:numId="29">
    <w:abstractNumId w:val="27"/>
  </w:num>
  <w:num w:numId="30">
    <w:abstractNumId w:val="7"/>
  </w:num>
  <w:num w:numId="31">
    <w:abstractNumId w:val="37"/>
  </w:num>
  <w:num w:numId="32">
    <w:abstractNumId w:val="5"/>
  </w:num>
  <w:num w:numId="33">
    <w:abstractNumId w:val="9"/>
  </w:num>
  <w:num w:numId="34">
    <w:abstractNumId w:val="29"/>
  </w:num>
  <w:num w:numId="35">
    <w:abstractNumId w:val="26"/>
  </w:num>
  <w:num w:numId="36">
    <w:abstractNumId w:val="23"/>
  </w:num>
  <w:num w:numId="37">
    <w:abstractNumId w:val="16"/>
  </w:num>
  <w:num w:numId="38">
    <w:abstractNumId w:val="2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oNotTrackFormatting/>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rsids>
    <w:rsidRoot w:val="00C95D80"/>
    <w:rsid w:val="00010ADA"/>
    <w:rsid w:val="00021AC4"/>
    <w:rsid w:val="00026ABA"/>
    <w:rsid w:val="0003429E"/>
    <w:rsid w:val="000437FB"/>
    <w:rsid w:val="00053720"/>
    <w:rsid w:val="00057162"/>
    <w:rsid w:val="00074B3E"/>
    <w:rsid w:val="000837DF"/>
    <w:rsid w:val="000C4176"/>
    <w:rsid w:val="000C7F62"/>
    <w:rsid w:val="000D27DB"/>
    <w:rsid w:val="000E0269"/>
    <w:rsid w:val="000E3274"/>
    <w:rsid w:val="000E4605"/>
    <w:rsid w:val="000E7E9C"/>
    <w:rsid w:val="00105454"/>
    <w:rsid w:val="00123220"/>
    <w:rsid w:val="001436B5"/>
    <w:rsid w:val="00152FA9"/>
    <w:rsid w:val="00166BD6"/>
    <w:rsid w:val="001A3B12"/>
    <w:rsid w:val="001C6FE0"/>
    <w:rsid w:val="001F255B"/>
    <w:rsid w:val="001F2B95"/>
    <w:rsid w:val="001F78C3"/>
    <w:rsid w:val="00206D1F"/>
    <w:rsid w:val="0024428F"/>
    <w:rsid w:val="002631B2"/>
    <w:rsid w:val="002660FF"/>
    <w:rsid w:val="00284BF5"/>
    <w:rsid w:val="00286866"/>
    <w:rsid w:val="00291EA3"/>
    <w:rsid w:val="0029550B"/>
    <w:rsid w:val="002C117A"/>
    <w:rsid w:val="002C1C12"/>
    <w:rsid w:val="002C47DB"/>
    <w:rsid w:val="002D7504"/>
    <w:rsid w:val="002E0F73"/>
    <w:rsid w:val="002F098B"/>
    <w:rsid w:val="002F41FA"/>
    <w:rsid w:val="00323116"/>
    <w:rsid w:val="00340608"/>
    <w:rsid w:val="00344222"/>
    <w:rsid w:val="00353E95"/>
    <w:rsid w:val="0037047C"/>
    <w:rsid w:val="003904A8"/>
    <w:rsid w:val="003937B0"/>
    <w:rsid w:val="003A2B5D"/>
    <w:rsid w:val="003A4391"/>
    <w:rsid w:val="003D6D86"/>
    <w:rsid w:val="003E003E"/>
    <w:rsid w:val="003E24C5"/>
    <w:rsid w:val="003E4475"/>
    <w:rsid w:val="003F02B0"/>
    <w:rsid w:val="00407A2C"/>
    <w:rsid w:val="00411DA3"/>
    <w:rsid w:val="00417DFA"/>
    <w:rsid w:val="004302E0"/>
    <w:rsid w:val="00447604"/>
    <w:rsid w:val="00462B58"/>
    <w:rsid w:val="004A5203"/>
    <w:rsid w:val="004B1037"/>
    <w:rsid w:val="004B7750"/>
    <w:rsid w:val="004B7B30"/>
    <w:rsid w:val="004D286D"/>
    <w:rsid w:val="004E6759"/>
    <w:rsid w:val="004F7009"/>
    <w:rsid w:val="00503170"/>
    <w:rsid w:val="00517525"/>
    <w:rsid w:val="005650F3"/>
    <w:rsid w:val="00585B82"/>
    <w:rsid w:val="00587069"/>
    <w:rsid w:val="005C5B4D"/>
    <w:rsid w:val="005C755B"/>
    <w:rsid w:val="005E32C8"/>
    <w:rsid w:val="005E6B53"/>
    <w:rsid w:val="005F28DE"/>
    <w:rsid w:val="00626A3F"/>
    <w:rsid w:val="00663BEE"/>
    <w:rsid w:val="00664799"/>
    <w:rsid w:val="00682076"/>
    <w:rsid w:val="00694F4D"/>
    <w:rsid w:val="006B3547"/>
    <w:rsid w:val="006E7E1E"/>
    <w:rsid w:val="00722ECA"/>
    <w:rsid w:val="00730494"/>
    <w:rsid w:val="0074243B"/>
    <w:rsid w:val="00774C58"/>
    <w:rsid w:val="00775533"/>
    <w:rsid w:val="00783949"/>
    <w:rsid w:val="00794FC2"/>
    <w:rsid w:val="00795314"/>
    <w:rsid w:val="007A4420"/>
    <w:rsid w:val="007A66A1"/>
    <w:rsid w:val="007D1D83"/>
    <w:rsid w:val="007D3923"/>
    <w:rsid w:val="007F4E99"/>
    <w:rsid w:val="00813E17"/>
    <w:rsid w:val="00814601"/>
    <w:rsid w:val="00836121"/>
    <w:rsid w:val="008D5014"/>
    <w:rsid w:val="008D6087"/>
    <w:rsid w:val="00915E19"/>
    <w:rsid w:val="00922CC3"/>
    <w:rsid w:val="009645F8"/>
    <w:rsid w:val="00964F3B"/>
    <w:rsid w:val="00995A07"/>
    <w:rsid w:val="00996299"/>
    <w:rsid w:val="009A26AF"/>
    <w:rsid w:val="009A3A5C"/>
    <w:rsid w:val="009E3D95"/>
    <w:rsid w:val="009F7F45"/>
    <w:rsid w:val="00A021A5"/>
    <w:rsid w:val="00A3321B"/>
    <w:rsid w:val="00A340FB"/>
    <w:rsid w:val="00A46651"/>
    <w:rsid w:val="00A46EC5"/>
    <w:rsid w:val="00A54340"/>
    <w:rsid w:val="00A54391"/>
    <w:rsid w:val="00A55B45"/>
    <w:rsid w:val="00A676C0"/>
    <w:rsid w:val="00A8170F"/>
    <w:rsid w:val="00A91713"/>
    <w:rsid w:val="00A92E90"/>
    <w:rsid w:val="00A94330"/>
    <w:rsid w:val="00AC6230"/>
    <w:rsid w:val="00AD3B54"/>
    <w:rsid w:val="00AD70BC"/>
    <w:rsid w:val="00B079AB"/>
    <w:rsid w:val="00B123D1"/>
    <w:rsid w:val="00B24984"/>
    <w:rsid w:val="00B31F18"/>
    <w:rsid w:val="00B65816"/>
    <w:rsid w:val="00B86034"/>
    <w:rsid w:val="00BB6BD8"/>
    <w:rsid w:val="00C1489C"/>
    <w:rsid w:val="00C4242B"/>
    <w:rsid w:val="00C51458"/>
    <w:rsid w:val="00C628A3"/>
    <w:rsid w:val="00C83B22"/>
    <w:rsid w:val="00C90861"/>
    <w:rsid w:val="00C95D80"/>
    <w:rsid w:val="00C97AE6"/>
    <w:rsid w:val="00CA4862"/>
    <w:rsid w:val="00D07B76"/>
    <w:rsid w:val="00D17094"/>
    <w:rsid w:val="00D202AF"/>
    <w:rsid w:val="00D231A2"/>
    <w:rsid w:val="00D42D5B"/>
    <w:rsid w:val="00D6383D"/>
    <w:rsid w:val="00D87B86"/>
    <w:rsid w:val="00DB5617"/>
    <w:rsid w:val="00DB743B"/>
    <w:rsid w:val="00DD0505"/>
    <w:rsid w:val="00DE01A1"/>
    <w:rsid w:val="00E03BA5"/>
    <w:rsid w:val="00E147CD"/>
    <w:rsid w:val="00E50025"/>
    <w:rsid w:val="00E560CA"/>
    <w:rsid w:val="00E638FE"/>
    <w:rsid w:val="00E705CE"/>
    <w:rsid w:val="00E90BF0"/>
    <w:rsid w:val="00EB65D7"/>
    <w:rsid w:val="00EC71B3"/>
    <w:rsid w:val="00ED533F"/>
    <w:rsid w:val="00EE430F"/>
    <w:rsid w:val="00EF1D3B"/>
    <w:rsid w:val="00F176D1"/>
    <w:rsid w:val="00F179F6"/>
    <w:rsid w:val="00F66987"/>
    <w:rsid w:val="00F72695"/>
    <w:rsid w:val="00F87A8C"/>
    <w:rsid w:val="00F926AF"/>
    <w:rsid w:val="00FB7706"/>
    <w:rsid w:val="00FC5850"/>
    <w:rsid w:val="00FD2CD9"/>
    <w:rsid w:val="00FE1DB5"/>
    <w:rsid w:val="00FE391A"/>
    <w:rsid w:val="00FE4854"/>
  </w:rsids>
  <m:mathPr>
    <m:mathFont m:val="Cambria Math"/>
    <m:brkBin m:val="before"/>
    <m:brkBinSub m:val="--"/>
    <m:smallFrac m:val="off"/>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E430F"/>
  </w:style>
  <w:style w:type="paragraph" w:styleId="Nagwek1">
    <w:name w:val="heading 1"/>
    <w:basedOn w:val="Normalny"/>
    <w:link w:val="Nagwek1Znak"/>
    <w:uiPriority w:val="9"/>
    <w:qFormat/>
    <w:rsid w:val="00C95D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unhideWhenUsed/>
    <w:qFormat/>
    <w:rsid w:val="009E3D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E3D95"/>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9E3D95"/>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5E6B5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95D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95D80"/>
    <w:rPr>
      <w:rFonts w:ascii="Tahoma" w:hAnsi="Tahoma" w:cs="Tahoma"/>
      <w:sz w:val="16"/>
      <w:szCs w:val="16"/>
    </w:rPr>
  </w:style>
  <w:style w:type="character" w:customStyle="1" w:styleId="Nagwek1Znak">
    <w:name w:val="Nagłówek 1 Znak"/>
    <w:basedOn w:val="Domylnaczcionkaakapitu"/>
    <w:link w:val="Nagwek1"/>
    <w:uiPriority w:val="9"/>
    <w:rsid w:val="00C95D80"/>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unhideWhenUsed/>
    <w:rsid w:val="00C95D8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95D80"/>
    <w:rPr>
      <w:b/>
      <w:bCs/>
    </w:rPr>
  </w:style>
  <w:style w:type="character" w:styleId="Hipercze">
    <w:name w:val="Hyperlink"/>
    <w:basedOn w:val="Domylnaczcionkaakapitu"/>
    <w:uiPriority w:val="99"/>
    <w:unhideWhenUsed/>
    <w:rsid w:val="001F255B"/>
    <w:rPr>
      <w:color w:val="0000FF"/>
      <w:u w:val="single"/>
    </w:rPr>
  </w:style>
  <w:style w:type="paragraph" w:styleId="Akapitzlist">
    <w:name w:val="List Paragraph"/>
    <w:basedOn w:val="Normalny"/>
    <w:uiPriority w:val="34"/>
    <w:qFormat/>
    <w:rsid w:val="00D231A2"/>
    <w:pPr>
      <w:ind w:left="720"/>
      <w:contextualSpacing/>
    </w:pPr>
  </w:style>
  <w:style w:type="paragraph" w:styleId="Poprawka">
    <w:name w:val="Revision"/>
    <w:hidden/>
    <w:uiPriority w:val="99"/>
    <w:semiHidden/>
    <w:rsid w:val="00E147CD"/>
    <w:pPr>
      <w:spacing w:after="0" w:line="240" w:lineRule="auto"/>
    </w:pPr>
  </w:style>
  <w:style w:type="paragraph" w:styleId="Nagwek">
    <w:name w:val="header"/>
    <w:basedOn w:val="Normalny"/>
    <w:link w:val="NagwekZnak"/>
    <w:uiPriority w:val="99"/>
    <w:unhideWhenUsed/>
    <w:rsid w:val="003937B0"/>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3937B0"/>
  </w:style>
  <w:style w:type="paragraph" w:styleId="Stopka">
    <w:name w:val="footer"/>
    <w:basedOn w:val="Normalny"/>
    <w:link w:val="StopkaZnak"/>
    <w:uiPriority w:val="99"/>
    <w:unhideWhenUsed/>
    <w:rsid w:val="003937B0"/>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3937B0"/>
  </w:style>
  <w:style w:type="character" w:customStyle="1" w:styleId="Nagwek2Znak">
    <w:name w:val="Nagłówek 2 Znak"/>
    <w:basedOn w:val="Domylnaczcionkaakapitu"/>
    <w:link w:val="Nagwek2"/>
    <w:uiPriority w:val="9"/>
    <w:rsid w:val="009E3D95"/>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9E3D95"/>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9E3D95"/>
    <w:rPr>
      <w:rFonts w:asciiTheme="majorHAnsi" w:eastAsiaTheme="majorEastAsia" w:hAnsiTheme="majorHAnsi" w:cstheme="majorBidi"/>
      <w:b/>
      <w:bCs/>
      <w:i/>
      <w:iCs/>
      <w:color w:val="4F81BD" w:themeColor="accent1"/>
    </w:rPr>
  </w:style>
  <w:style w:type="character" w:styleId="Uwydatnienie">
    <w:name w:val="Emphasis"/>
    <w:basedOn w:val="Domylnaczcionkaakapitu"/>
    <w:uiPriority w:val="20"/>
    <w:qFormat/>
    <w:rsid w:val="009E3D95"/>
    <w:rPr>
      <w:i/>
      <w:iCs/>
    </w:rPr>
  </w:style>
  <w:style w:type="character" w:customStyle="1" w:styleId="Nagwek5Znak">
    <w:name w:val="Nagłówek 5 Znak"/>
    <w:basedOn w:val="Domylnaczcionkaakapitu"/>
    <w:link w:val="Nagwek5"/>
    <w:uiPriority w:val="9"/>
    <w:rsid w:val="005E6B53"/>
    <w:rPr>
      <w:rFonts w:asciiTheme="majorHAnsi" w:eastAsiaTheme="majorEastAsia" w:hAnsiTheme="majorHAnsi" w:cstheme="majorBidi"/>
      <w:color w:val="243F60" w:themeColor="accent1" w:themeShade="7F"/>
    </w:rPr>
  </w:style>
  <w:style w:type="character" w:customStyle="1" w:styleId="6qdm">
    <w:name w:val="_6qdm"/>
    <w:basedOn w:val="Domylnaczcionkaakapitu"/>
    <w:rsid w:val="005E6B53"/>
  </w:style>
</w:styles>
</file>

<file path=word/webSettings.xml><?xml version="1.0" encoding="utf-8"?>
<w:webSettings xmlns:r="http://schemas.openxmlformats.org/officeDocument/2006/relationships" xmlns:w="http://schemas.openxmlformats.org/wordprocessingml/2006/main">
  <w:divs>
    <w:div w:id="18241013">
      <w:bodyDiv w:val="1"/>
      <w:marLeft w:val="0"/>
      <w:marRight w:val="0"/>
      <w:marTop w:val="0"/>
      <w:marBottom w:val="0"/>
      <w:divBdr>
        <w:top w:val="none" w:sz="0" w:space="0" w:color="auto"/>
        <w:left w:val="none" w:sz="0" w:space="0" w:color="auto"/>
        <w:bottom w:val="none" w:sz="0" w:space="0" w:color="auto"/>
        <w:right w:val="none" w:sz="0" w:space="0" w:color="auto"/>
      </w:divBdr>
      <w:divsChild>
        <w:div w:id="1232884353">
          <w:marLeft w:val="0"/>
          <w:marRight w:val="0"/>
          <w:marTop w:val="0"/>
          <w:marBottom w:val="0"/>
          <w:divBdr>
            <w:top w:val="none" w:sz="0" w:space="0" w:color="auto"/>
            <w:left w:val="none" w:sz="0" w:space="0" w:color="auto"/>
            <w:bottom w:val="none" w:sz="0" w:space="0" w:color="auto"/>
            <w:right w:val="none" w:sz="0" w:space="0" w:color="auto"/>
          </w:divBdr>
        </w:div>
        <w:div w:id="1318149805">
          <w:marLeft w:val="0"/>
          <w:marRight w:val="0"/>
          <w:marTop w:val="0"/>
          <w:marBottom w:val="0"/>
          <w:divBdr>
            <w:top w:val="none" w:sz="0" w:space="0" w:color="auto"/>
            <w:left w:val="none" w:sz="0" w:space="0" w:color="auto"/>
            <w:bottom w:val="none" w:sz="0" w:space="0" w:color="auto"/>
            <w:right w:val="none" w:sz="0" w:space="0" w:color="auto"/>
          </w:divBdr>
        </w:div>
        <w:div w:id="1000624368">
          <w:marLeft w:val="0"/>
          <w:marRight w:val="0"/>
          <w:marTop w:val="0"/>
          <w:marBottom w:val="0"/>
          <w:divBdr>
            <w:top w:val="none" w:sz="0" w:space="0" w:color="auto"/>
            <w:left w:val="none" w:sz="0" w:space="0" w:color="auto"/>
            <w:bottom w:val="none" w:sz="0" w:space="0" w:color="auto"/>
            <w:right w:val="none" w:sz="0" w:space="0" w:color="auto"/>
          </w:divBdr>
        </w:div>
        <w:div w:id="817578344">
          <w:marLeft w:val="0"/>
          <w:marRight w:val="0"/>
          <w:marTop w:val="0"/>
          <w:marBottom w:val="0"/>
          <w:divBdr>
            <w:top w:val="none" w:sz="0" w:space="0" w:color="auto"/>
            <w:left w:val="none" w:sz="0" w:space="0" w:color="auto"/>
            <w:bottom w:val="none" w:sz="0" w:space="0" w:color="auto"/>
            <w:right w:val="none" w:sz="0" w:space="0" w:color="auto"/>
          </w:divBdr>
        </w:div>
        <w:div w:id="1219978606">
          <w:marLeft w:val="0"/>
          <w:marRight w:val="0"/>
          <w:marTop w:val="0"/>
          <w:marBottom w:val="0"/>
          <w:divBdr>
            <w:top w:val="none" w:sz="0" w:space="0" w:color="auto"/>
            <w:left w:val="none" w:sz="0" w:space="0" w:color="auto"/>
            <w:bottom w:val="none" w:sz="0" w:space="0" w:color="auto"/>
            <w:right w:val="none" w:sz="0" w:space="0" w:color="auto"/>
          </w:divBdr>
        </w:div>
        <w:div w:id="1122385622">
          <w:marLeft w:val="0"/>
          <w:marRight w:val="0"/>
          <w:marTop w:val="0"/>
          <w:marBottom w:val="0"/>
          <w:divBdr>
            <w:top w:val="none" w:sz="0" w:space="0" w:color="auto"/>
            <w:left w:val="none" w:sz="0" w:space="0" w:color="auto"/>
            <w:bottom w:val="none" w:sz="0" w:space="0" w:color="auto"/>
            <w:right w:val="none" w:sz="0" w:space="0" w:color="auto"/>
          </w:divBdr>
        </w:div>
        <w:div w:id="888103132">
          <w:marLeft w:val="0"/>
          <w:marRight w:val="0"/>
          <w:marTop w:val="0"/>
          <w:marBottom w:val="0"/>
          <w:divBdr>
            <w:top w:val="none" w:sz="0" w:space="0" w:color="auto"/>
            <w:left w:val="none" w:sz="0" w:space="0" w:color="auto"/>
            <w:bottom w:val="none" w:sz="0" w:space="0" w:color="auto"/>
            <w:right w:val="none" w:sz="0" w:space="0" w:color="auto"/>
          </w:divBdr>
        </w:div>
        <w:div w:id="2011441094">
          <w:marLeft w:val="0"/>
          <w:marRight w:val="0"/>
          <w:marTop w:val="0"/>
          <w:marBottom w:val="0"/>
          <w:divBdr>
            <w:top w:val="none" w:sz="0" w:space="0" w:color="auto"/>
            <w:left w:val="none" w:sz="0" w:space="0" w:color="auto"/>
            <w:bottom w:val="none" w:sz="0" w:space="0" w:color="auto"/>
            <w:right w:val="none" w:sz="0" w:space="0" w:color="auto"/>
          </w:divBdr>
        </w:div>
        <w:div w:id="1725522628">
          <w:marLeft w:val="0"/>
          <w:marRight w:val="0"/>
          <w:marTop w:val="0"/>
          <w:marBottom w:val="0"/>
          <w:divBdr>
            <w:top w:val="none" w:sz="0" w:space="0" w:color="auto"/>
            <w:left w:val="none" w:sz="0" w:space="0" w:color="auto"/>
            <w:bottom w:val="none" w:sz="0" w:space="0" w:color="auto"/>
            <w:right w:val="none" w:sz="0" w:space="0" w:color="auto"/>
          </w:divBdr>
        </w:div>
        <w:div w:id="224145805">
          <w:marLeft w:val="0"/>
          <w:marRight w:val="0"/>
          <w:marTop w:val="0"/>
          <w:marBottom w:val="0"/>
          <w:divBdr>
            <w:top w:val="none" w:sz="0" w:space="0" w:color="auto"/>
            <w:left w:val="none" w:sz="0" w:space="0" w:color="auto"/>
            <w:bottom w:val="none" w:sz="0" w:space="0" w:color="auto"/>
            <w:right w:val="none" w:sz="0" w:space="0" w:color="auto"/>
          </w:divBdr>
        </w:div>
        <w:div w:id="375198642">
          <w:marLeft w:val="0"/>
          <w:marRight w:val="0"/>
          <w:marTop w:val="0"/>
          <w:marBottom w:val="0"/>
          <w:divBdr>
            <w:top w:val="none" w:sz="0" w:space="0" w:color="auto"/>
            <w:left w:val="none" w:sz="0" w:space="0" w:color="auto"/>
            <w:bottom w:val="none" w:sz="0" w:space="0" w:color="auto"/>
            <w:right w:val="none" w:sz="0" w:space="0" w:color="auto"/>
          </w:divBdr>
        </w:div>
        <w:div w:id="342250599">
          <w:marLeft w:val="0"/>
          <w:marRight w:val="0"/>
          <w:marTop w:val="0"/>
          <w:marBottom w:val="0"/>
          <w:divBdr>
            <w:top w:val="none" w:sz="0" w:space="0" w:color="auto"/>
            <w:left w:val="none" w:sz="0" w:space="0" w:color="auto"/>
            <w:bottom w:val="none" w:sz="0" w:space="0" w:color="auto"/>
            <w:right w:val="none" w:sz="0" w:space="0" w:color="auto"/>
          </w:divBdr>
        </w:div>
        <w:div w:id="500389445">
          <w:marLeft w:val="0"/>
          <w:marRight w:val="0"/>
          <w:marTop w:val="0"/>
          <w:marBottom w:val="0"/>
          <w:divBdr>
            <w:top w:val="none" w:sz="0" w:space="0" w:color="auto"/>
            <w:left w:val="none" w:sz="0" w:space="0" w:color="auto"/>
            <w:bottom w:val="none" w:sz="0" w:space="0" w:color="auto"/>
            <w:right w:val="none" w:sz="0" w:space="0" w:color="auto"/>
          </w:divBdr>
        </w:div>
        <w:div w:id="1029255841">
          <w:marLeft w:val="0"/>
          <w:marRight w:val="0"/>
          <w:marTop w:val="0"/>
          <w:marBottom w:val="0"/>
          <w:divBdr>
            <w:top w:val="none" w:sz="0" w:space="0" w:color="auto"/>
            <w:left w:val="none" w:sz="0" w:space="0" w:color="auto"/>
            <w:bottom w:val="none" w:sz="0" w:space="0" w:color="auto"/>
            <w:right w:val="none" w:sz="0" w:space="0" w:color="auto"/>
          </w:divBdr>
        </w:div>
        <w:div w:id="1591430531">
          <w:marLeft w:val="0"/>
          <w:marRight w:val="0"/>
          <w:marTop w:val="0"/>
          <w:marBottom w:val="0"/>
          <w:divBdr>
            <w:top w:val="none" w:sz="0" w:space="0" w:color="auto"/>
            <w:left w:val="none" w:sz="0" w:space="0" w:color="auto"/>
            <w:bottom w:val="none" w:sz="0" w:space="0" w:color="auto"/>
            <w:right w:val="none" w:sz="0" w:space="0" w:color="auto"/>
          </w:divBdr>
        </w:div>
        <w:div w:id="990520571">
          <w:marLeft w:val="0"/>
          <w:marRight w:val="0"/>
          <w:marTop w:val="0"/>
          <w:marBottom w:val="0"/>
          <w:divBdr>
            <w:top w:val="none" w:sz="0" w:space="0" w:color="auto"/>
            <w:left w:val="none" w:sz="0" w:space="0" w:color="auto"/>
            <w:bottom w:val="none" w:sz="0" w:space="0" w:color="auto"/>
            <w:right w:val="none" w:sz="0" w:space="0" w:color="auto"/>
          </w:divBdr>
        </w:div>
        <w:div w:id="1156188363">
          <w:marLeft w:val="0"/>
          <w:marRight w:val="0"/>
          <w:marTop w:val="0"/>
          <w:marBottom w:val="0"/>
          <w:divBdr>
            <w:top w:val="none" w:sz="0" w:space="0" w:color="auto"/>
            <w:left w:val="none" w:sz="0" w:space="0" w:color="auto"/>
            <w:bottom w:val="none" w:sz="0" w:space="0" w:color="auto"/>
            <w:right w:val="none" w:sz="0" w:space="0" w:color="auto"/>
          </w:divBdr>
        </w:div>
        <w:div w:id="1727144736">
          <w:marLeft w:val="0"/>
          <w:marRight w:val="0"/>
          <w:marTop w:val="0"/>
          <w:marBottom w:val="0"/>
          <w:divBdr>
            <w:top w:val="none" w:sz="0" w:space="0" w:color="auto"/>
            <w:left w:val="none" w:sz="0" w:space="0" w:color="auto"/>
            <w:bottom w:val="none" w:sz="0" w:space="0" w:color="auto"/>
            <w:right w:val="none" w:sz="0" w:space="0" w:color="auto"/>
          </w:divBdr>
        </w:div>
        <w:div w:id="289828984">
          <w:marLeft w:val="0"/>
          <w:marRight w:val="0"/>
          <w:marTop w:val="0"/>
          <w:marBottom w:val="0"/>
          <w:divBdr>
            <w:top w:val="none" w:sz="0" w:space="0" w:color="auto"/>
            <w:left w:val="none" w:sz="0" w:space="0" w:color="auto"/>
            <w:bottom w:val="none" w:sz="0" w:space="0" w:color="auto"/>
            <w:right w:val="none" w:sz="0" w:space="0" w:color="auto"/>
          </w:divBdr>
        </w:div>
        <w:div w:id="1644581373">
          <w:marLeft w:val="0"/>
          <w:marRight w:val="0"/>
          <w:marTop w:val="0"/>
          <w:marBottom w:val="0"/>
          <w:divBdr>
            <w:top w:val="none" w:sz="0" w:space="0" w:color="auto"/>
            <w:left w:val="none" w:sz="0" w:space="0" w:color="auto"/>
            <w:bottom w:val="none" w:sz="0" w:space="0" w:color="auto"/>
            <w:right w:val="none" w:sz="0" w:space="0" w:color="auto"/>
          </w:divBdr>
        </w:div>
        <w:div w:id="20859190">
          <w:marLeft w:val="0"/>
          <w:marRight w:val="0"/>
          <w:marTop w:val="0"/>
          <w:marBottom w:val="0"/>
          <w:divBdr>
            <w:top w:val="none" w:sz="0" w:space="0" w:color="auto"/>
            <w:left w:val="none" w:sz="0" w:space="0" w:color="auto"/>
            <w:bottom w:val="none" w:sz="0" w:space="0" w:color="auto"/>
            <w:right w:val="none" w:sz="0" w:space="0" w:color="auto"/>
          </w:divBdr>
        </w:div>
        <w:div w:id="995454104">
          <w:marLeft w:val="0"/>
          <w:marRight w:val="0"/>
          <w:marTop w:val="0"/>
          <w:marBottom w:val="0"/>
          <w:divBdr>
            <w:top w:val="none" w:sz="0" w:space="0" w:color="auto"/>
            <w:left w:val="none" w:sz="0" w:space="0" w:color="auto"/>
            <w:bottom w:val="none" w:sz="0" w:space="0" w:color="auto"/>
            <w:right w:val="none" w:sz="0" w:space="0" w:color="auto"/>
          </w:divBdr>
        </w:div>
        <w:div w:id="896821817">
          <w:marLeft w:val="0"/>
          <w:marRight w:val="0"/>
          <w:marTop w:val="0"/>
          <w:marBottom w:val="0"/>
          <w:divBdr>
            <w:top w:val="none" w:sz="0" w:space="0" w:color="auto"/>
            <w:left w:val="none" w:sz="0" w:space="0" w:color="auto"/>
            <w:bottom w:val="none" w:sz="0" w:space="0" w:color="auto"/>
            <w:right w:val="none" w:sz="0" w:space="0" w:color="auto"/>
          </w:divBdr>
        </w:div>
        <w:div w:id="1053046344">
          <w:marLeft w:val="0"/>
          <w:marRight w:val="0"/>
          <w:marTop w:val="0"/>
          <w:marBottom w:val="0"/>
          <w:divBdr>
            <w:top w:val="none" w:sz="0" w:space="0" w:color="auto"/>
            <w:left w:val="none" w:sz="0" w:space="0" w:color="auto"/>
            <w:bottom w:val="none" w:sz="0" w:space="0" w:color="auto"/>
            <w:right w:val="none" w:sz="0" w:space="0" w:color="auto"/>
          </w:divBdr>
        </w:div>
      </w:divsChild>
    </w:div>
    <w:div w:id="20326596">
      <w:bodyDiv w:val="1"/>
      <w:marLeft w:val="0"/>
      <w:marRight w:val="0"/>
      <w:marTop w:val="0"/>
      <w:marBottom w:val="0"/>
      <w:divBdr>
        <w:top w:val="none" w:sz="0" w:space="0" w:color="auto"/>
        <w:left w:val="none" w:sz="0" w:space="0" w:color="auto"/>
        <w:bottom w:val="none" w:sz="0" w:space="0" w:color="auto"/>
        <w:right w:val="none" w:sz="0" w:space="0" w:color="auto"/>
      </w:divBdr>
    </w:div>
    <w:div w:id="25953203">
      <w:bodyDiv w:val="1"/>
      <w:marLeft w:val="0"/>
      <w:marRight w:val="0"/>
      <w:marTop w:val="0"/>
      <w:marBottom w:val="0"/>
      <w:divBdr>
        <w:top w:val="none" w:sz="0" w:space="0" w:color="auto"/>
        <w:left w:val="none" w:sz="0" w:space="0" w:color="auto"/>
        <w:bottom w:val="none" w:sz="0" w:space="0" w:color="auto"/>
        <w:right w:val="none" w:sz="0" w:space="0" w:color="auto"/>
      </w:divBdr>
    </w:div>
    <w:div w:id="26952370">
      <w:bodyDiv w:val="1"/>
      <w:marLeft w:val="0"/>
      <w:marRight w:val="0"/>
      <w:marTop w:val="0"/>
      <w:marBottom w:val="0"/>
      <w:divBdr>
        <w:top w:val="none" w:sz="0" w:space="0" w:color="auto"/>
        <w:left w:val="none" w:sz="0" w:space="0" w:color="auto"/>
        <w:bottom w:val="none" w:sz="0" w:space="0" w:color="auto"/>
        <w:right w:val="none" w:sz="0" w:space="0" w:color="auto"/>
      </w:divBdr>
    </w:div>
    <w:div w:id="67074616">
      <w:bodyDiv w:val="1"/>
      <w:marLeft w:val="0"/>
      <w:marRight w:val="0"/>
      <w:marTop w:val="0"/>
      <w:marBottom w:val="0"/>
      <w:divBdr>
        <w:top w:val="none" w:sz="0" w:space="0" w:color="auto"/>
        <w:left w:val="none" w:sz="0" w:space="0" w:color="auto"/>
        <w:bottom w:val="none" w:sz="0" w:space="0" w:color="auto"/>
        <w:right w:val="none" w:sz="0" w:space="0" w:color="auto"/>
      </w:divBdr>
    </w:div>
    <w:div w:id="67919201">
      <w:bodyDiv w:val="1"/>
      <w:marLeft w:val="0"/>
      <w:marRight w:val="0"/>
      <w:marTop w:val="0"/>
      <w:marBottom w:val="0"/>
      <w:divBdr>
        <w:top w:val="none" w:sz="0" w:space="0" w:color="auto"/>
        <w:left w:val="none" w:sz="0" w:space="0" w:color="auto"/>
        <w:bottom w:val="none" w:sz="0" w:space="0" w:color="auto"/>
        <w:right w:val="none" w:sz="0" w:space="0" w:color="auto"/>
      </w:divBdr>
    </w:div>
    <w:div w:id="68621994">
      <w:bodyDiv w:val="1"/>
      <w:marLeft w:val="0"/>
      <w:marRight w:val="0"/>
      <w:marTop w:val="0"/>
      <w:marBottom w:val="0"/>
      <w:divBdr>
        <w:top w:val="none" w:sz="0" w:space="0" w:color="auto"/>
        <w:left w:val="none" w:sz="0" w:space="0" w:color="auto"/>
        <w:bottom w:val="none" w:sz="0" w:space="0" w:color="auto"/>
        <w:right w:val="none" w:sz="0" w:space="0" w:color="auto"/>
      </w:divBdr>
    </w:div>
    <w:div w:id="69156090">
      <w:bodyDiv w:val="1"/>
      <w:marLeft w:val="0"/>
      <w:marRight w:val="0"/>
      <w:marTop w:val="0"/>
      <w:marBottom w:val="0"/>
      <w:divBdr>
        <w:top w:val="none" w:sz="0" w:space="0" w:color="auto"/>
        <w:left w:val="none" w:sz="0" w:space="0" w:color="auto"/>
        <w:bottom w:val="none" w:sz="0" w:space="0" w:color="auto"/>
        <w:right w:val="none" w:sz="0" w:space="0" w:color="auto"/>
      </w:divBdr>
    </w:div>
    <w:div w:id="82456471">
      <w:bodyDiv w:val="1"/>
      <w:marLeft w:val="0"/>
      <w:marRight w:val="0"/>
      <w:marTop w:val="0"/>
      <w:marBottom w:val="0"/>
      <w:divBdr>
        <w:top w:val="none" w:sz="0" w:space="0" w:color="auto"/>
        <w:left w:val="none" w:sz="0" w:space="0" w:color="auto"/>
        <w:bottom w:val="none" w:sz="0" w:space="0" w:color="auto"/>
        <w:right w:val="none" w:sz="0" w:space="0" w:color="auto"/>
      </w:divBdr>
    </w:div>
    <w:div w:id="83652077">
      <w:bodyDiv w:val="1"/>
      <w:marLeft w:val="0"/>
      <w:marRight w:val="0"/>
      <w:marTop w:val="0"/>
      <w:marBottom w:val="0"/>
      <w:divBdr>
        <w:top w:val="none" w:sz="0" w:space="0" w:color="auto"/>
        <w:left w:val="none" w:sz="0" w:space="0" w:color="auto"/>
        <w:bottom w:val="none" w:sz="0" w:space="0" w:color="auto"/>
        <w:right w:val="none" w:sz="0" w:space="0" w:color="auto"/>
      </w:divBdr>
    </w:div>
    <w:div w:id="87429154">
      <w:bodyDiv w:val="1"/>
      <w:marLeft w:val="0"/>
      <w:marRight w:val="0"/>
      <w:marTop w:val="0"/>
      <w:marBottom w:val="0"/>
      <w:divBdr>
        <w:top w:val="none" w:sz="0" w:space="0" w:color="auto"/>
        <w:left w:val="none" w:sz="0" w:space="0" w:color="auto"/>
        <w:bottom w:val="none" w:sz="0" w:space="0" w:color="auto"/>
        <w:right w:val="none" w:sz="0" w:space="0" w:color="auto"/>
      </w:divBdr>
    </w:div>
    <w:div w:id="91054481">
      <w:bodyDiv w:val="1"/>
      <w:marLeft w:val="0"/>
      <w:marRight w:val="0"/>
      <w:marTop w:val="0"/>
      <w:marBottom w:val="0"/>
      <w:divBdr>
        <w:top w:val="none" w:sz="0" w:space="0" w:color="auto"/>
        <w:left w:val="none" w:sz="0" w:space="0" w:color="auto"/>
        <w:bottom w:val="none" w:sz="0" w:space="0" w:color="auto"/>
        <w:right w:val="none" w:sz="0" w:space="0" w:color="auto"/>
      </w:divBdr>
    </w:div>
    <w:div w:id="92939506">
      <w:bodyDiv w:val="1"/>
      <w:marLeft w:val="0"/>
      <w:marRight w:val="0"/>
      <w:marTop w:val="0"/>
      <w:marBottom w:val="0"/>
      <w:divBdr>
        <w:top w:val="none" w:sz="0" w:space="0" w:color="auto"/>
        <w:left w:val="none" w:sz="0" w:space="0" w:color="auto"/>
        <w:bottom w:val="none" w:sz="0" w:space="0" w:color="auto"/>
        <w:right w:val="none" w:sz="0" w:space="0" w:color="auto"/>
      </w:divBdr>
    </w:div>
    <w:div w:id="104203123">
      <w:bodyDiv w:val="1"/>
      <w:marLeft w:val="0"/>
      <w:marRight w:val="0"/>
      <w:marTop w:val="0"/>
      <w:marBottom w:val="0"/>
      <w:divBdr>
        <w:top w:val="none" w:sz="0" w:space="0" w:color="auto"/>
        <w:left w:val="none" w:sz="0" w:space="0" w:color="auto"/>
        <w:bottom w:val="none" w:sz="0" w:space="0" w:color="auto"/>
        <w:right w:val="none" w:sz="0" w:space="0" w:color="auto"/>
      </w:divBdr>
    </w:div>
    <w:div w:id="118498621">
      <w:bodyDiv w:val="1"/>
      <w:marLeft w:val="0"/>
      <w:marRight w:val="0"/>
      <w:marTop w:val="0"/>
      <w:marBottom w:val="0"/>
      <w:divBdr>
        <w:top w:val="none" w:sz="0" w:space="0" w:color="auto"/>
        <w:left w:val="none" w:sz="0" w:space="0" w:color="auto"/>
        <w:bottom w:val="none" w:sz="0" w:space="0" w:color="auto"/>
        <w:right w:val="none" w:sz="0" w:space="0" w:color="auto"/>
      </w:divBdr>
    </w:div>
    <w:div w:id="130484893">
      <w:bodyDiv w:val="1"/>
      <w:marLeft w:val="0"/>
      <w:marRight w:val="0"/>
      <w:marTop w:val="0"/>
      <w:marBottom w:val="0"/>
      <w:divBdr>
        <w:top w:val="none" w:sz="0" w:space="0" w:color="auto"/>
        <w:left w:val="none" w:sz="0" w:space="0" w:color="auto"/>
        <w:bottom w:val="none" w:sz="0" w:space="0" w:color="auto"/>
        <w:right w:val="none" w:sz="0" w:space="0" w:color="auto"/>
      </w:divBdr>
    </w:div>
    <w:div w:id="161627721">
      <w:bodyDiv w:val="1"/>
      <w:marLeft w:val="0"/>
      <w:marRight w:val="0"/>
      <w:marTop w:val="0"/>
      <w:marBottom w:val="0"/>
      <w:divBdr>
        <w:top w:val="none" w:sz="0" w:space="0" w:color="auto"/>
        <w:left w:val="none" w:sz="0" w:space="0" w:color="auto"/>
        <w:bottom w:val="none" w:sz="0" w:space="0" w:color="auto"/>
        <w:right w:val="none" w:sz="0" w:space="0" w:color="auto"/>
      </w:divBdr>
    </w:div>
    <w:div w:id="174612516">
      <w:bodyDiv w:val="1"/>
      <w:marLeft w:val="0"/>
      <w:marRight w:val="0"/>
      <w:marTop w:val="0"/>
      <w:marBottom w:val="0"/>
      <w:divBdr>
        <w:top w:val="none" w:sz="0" w:space="0" w:color="auto"/>
        <w:left w:val="none" w:sz="0" w:space="0" w:color="auto"/>
        <w:bottom w:val="none" w:sz="0" w:space="0" w:color="auto"/>
        <w:right w:val="none" w:sz="0" w:space="0" w:color="auto"/>
      </w:divBdr>
    </w:div>
    <w:div w:id="175652713">
      <w:bodyDiv w:val="1"/>
      <w:marLeft w:val="0"/>
      <w:marRight w:val="0"/>
      <w:marTop w:val="0"/>
      <w:marBottom w:val="0"/>
      <w:divBdr>
        <w:top w:val="none" w:sz="0" w:space="0" w:color="auto"/>
        <w:left w:val="none" w:sz="0" w:space="0" w:color="auto"/>
        <w:bottom w:val="none" w:sz="0" w:space="0" w:color="auto"/>
        <w:right w:val="none" w:sz="0" w:space="0" w:color="auto"/>
      </w:divBdr>
    </w:div>
    <w:div w:id="185682346">
      <w:bodyDiv w:val="1"/>
      <w:marLeft w:val="0"/>
      <w:marRight w:val="0"/>
      <w:marTop w:val="0"/>
      <w:marBottom w:val="0"/>
      <w:divBdr>
        <w:top w:val="none" w:sz="0" w:space="0" w:color="auto"/>
        <w:left w:val="none" w:sz="0" w:space="0" w:color="auto"/>
        <w:bottom w:val="none" w:sz="0" w:space="0" w:color="auto"/>
        <w:right w:val="none" w:sz="0" w:space="0" w:color="auto"/>
      </w:divBdr>
      <w:divsChild>
        <w:div w:id="948203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463047">
      <w:bodyDiv w:val="1"/>
      <w:marLeft w:val="0"/>
      <w:marRight w:val="0"/>
      <w:marTop w:val="0"/>
      <w:marBottom w:val="0"/>
      <w:divBdr>
        <w:top w:val="none" w:sz="0" w:space="0" w:color="auto"/>
        <w:left w:val="none" w:sz="0" w:space="0" w:color="auto"/>
        <w:bottom w:val="none" w:sz="0" w:space="0" w:color="auto"/>
        <w:right w:val="none" w:sz="0" w:space="0" w:color="auto"/>
      </w:divBdr>
    </w:div>
    <w:div w:id="198864675">
      <w:bodyDiv w:val="1"/>
      <w:marLeft w:val="0"/>
      <w:marRight w:val="0"/>
      <w:marTop w:val="0"/>
      <w:marBottom w:val="0"/>
      <w:divBdr>
        <w:top w:val="none" w:sz="0" w:space="0" w:color="auto"/>
        <w:left w:val="none" w:sz="0" w:space="0" w:color="auto"/>
        <w:bottom w:val="none" w:sz="0" w:space="0" w:color="auto"/>
        <w:right w:val="none" w:sz="0" w:space="0" w:color="auto"/>
      </w:divBdr>
    </w:div>
    <w:div w:id="200363374">
      <w:bodyDiv w:val="1"/>
      <w:marLeft w:val="0"/>
      <w:marRight w:val="0"/>
      <w:marTop w:val="0"/>
      <w:marBottom w:val="0"/>
      <w:divBdr>
        <w:top w:val="none" w:sz="0" w:space="0" w:color="auto"/>
        <w:left w:val="none" w:sz="0" w:space="0" w:color="auto"/>
        <w:bottom w:val="none" w:sz="0" w:space="0" w:color="auto"/>
        <w:right w:val="none" w:sz="0" w:space="0" w:color="auto"/>
      </w:divBdr>
    </w:div>
    <w:div w:id="205148596">
      <w:bodyDiv w:val="1"/>
      <w:marLeft w:val="0"/>
      <w:marRight w:val="0"/>
      <w:marTop w:val="0"/>
      <w:marBottom w:val="0"/>
      <w:divBdr>
        <w:top w:val="none" w:sz="0" w:space="0" w:color="auto"/>
        <w:left w:val="none" w:sz="0" w:space="0" w:color="auto"/>
        <w:bottom w:val="none" w:sz="0" w:space="0" w:color="auto"/>
        <w:right w:val="none" w:sz="0" w:space="0" w:color="auto"/>
      </w:divBdr>
    </w:div>
    <w:div w:id="229733443">
      <w:bodyDiv w:val="1"/>
      <w:marLeft w:val="0"/>
      <w:marRight w:val="0"/>
      <w:marTop w:val="0"/>
      <w:marBottom w:val="0"/>
      <w:divBdr>
        <w:top w:val="none" w:sz="0" w:space="0" w:color="auto"/>
        <w:left w:val="none" w:sz="0" w:space="0" w:color="auto"/>
        <w:bottom w:val="none" w:sz="0" w:space="0" w:color="auto"/>
        <w:right w:val="none" w:sz="0" w:space="0" w:color="auto"/>
      </w:divBdr>
    </w:div>
    <w:div w:id="243492060">
      <w:bodyDiv w:val="1"/>
      <w:marLeft w:val="0"/>
      <w:marRight w:val="0"/>
      <w:marTop w:val="0"/>
      <w:marBottom w:val="0"/>
      <w:divBdr>
        <w:top w:val="none" w:sz="0" w:space="0" w:color="auto"/>
        <w:left w:val="none" w:sz="0" w:space="0" w:color="auto"/>
        <w:bottom w:val="none" w:sz="0" w:space="0" w:color="auto"/>
        <w:right w:val="none" w:sz="0" w:space="0" w:color="auto"/>
      </w:divBdr>
    </w:div>
    <w:div w:id="248738795">
      <w:bodyDiv w:val="1"/>
      <w:marLeft w:val="0"/>
      <w:marRight w:val="0"/>
      <w:marTop w:val="0"/>
      <w:marBottom w:val="0"/>
      <w:divBdr>
        <w:top w:val="none" w:sz="0" w:space="0" w:color="auto"/>
        <w:left w:val="none" w:sz="0" w:space="0" w:color="auto"/>
        <w:bottom w:val="none" w:sz="0" w:space="0" w:color="auto"/>
        <w:right w:val="none" w:sz="0" w:space="0" w:color="auto"/>
      </w:divBdr>
    </w:div>
    <w:div w:id="253438870">
      <w:bodyDiv w:val="1"/>
      <w:marLeft w:val="0"/>
      <w:marRight w:val="0"/>
      <w:marTop w:val="0"/>
      <w:marBottom w:val="0"/>
      <w:divBdr>
        <w:top w:val="none" w:sz="0" w:space="0" w:color="auto"/>
        <w:left w:val="none" w:sz="0" w:space="0" w:color="auto"/>
        <w:bottom w:val="none" w:sz="0" w:space="0" w:color="auto"/>
        <w:right w:val="none" w:sz="0" w:space="0" w:color="auto"/>
      </w:divBdr>
    </w:div>
    <w:div w:id="259215500">
      <w:bodyDiv w:val="1"/>
      <w:marLeft w:val="0"/>
      <w:marRight w:val="0"/>
      <w:marTop w:val="0"/>
      <w:marBottom w:val="0"/>
      <w:divBdr>
        <w:top w:val="none" w:sz="0" w:space="0" w:color="auto"/>
        <w:left w:val="none" w:sz="0" w:space="0" w:color="auto"/>
        <w:bottom w:val="none" w:sz="0" w:space="0" w:color="auto"/>
        <w:right w:val="none" w:sz="0" w:space="0" w:color="auto"/>
      </w:divBdr>
    </w:div>
    <w:div w:id="264774625">
      <w:bodyDiv w:val="1"/>
      <w:marLeft w:val="0"/>
      <w:marRight w:val="0"/>
      <w:marTop w:val="0"/>
      <w:marBottom w:val="0"/>
      <w:divBdr>
        <w:top w:val="none" w:sz="0" w:space="0" w:color="auto"/>
        <w:left w:val="none" w:sz="0" w:space="0" w:color="auto"/>
        <w:bottom w:val="none" w:sz="0" w:space="0" w:color="auto"/>
        <w:right w:val="none" w:sz="0" w:space="0" w:color="auto"/>
      </w:divBdr>
    </w:div>
    <w:div w:id="271740478">
      <w:bodyDiv w:val="1"/>
      <w:marLeft w:val="0"/>
      <w:marRight w:val="0"/>
      <w:marTop w:val="0"/>
      <w:marBottom w:val="0"/>
      <w:divBdr>
        <w:top w:val="none" w:sz="0" w:space="0" w:color="auto"/>
        <w:left w:val="none" w:sz="0" w:space="0" w:color="auto"/>
        <w:bottom w:val="none" w:sz="0" w:space="0" w:color="auto"/>
        <w:right w:val="none" w:sz="0" w:space="0" w:color="auto"/>
      </w:divBdr>
    </w:div>
    <w:div w:id="277375625">
      <w:bodyDiv w:val="1"/>
      <w:marLeft w:val="0"/>
      <w:marRight w:val="0"/>
      <w:marTop w:val="0"/>
      <w:marBottom w:val="0"/>
      <w:divBdr>
        <w:top w:val="none" w:sz="0" w:space="0" w:color="auto"/>
        <w:left w:val="none" w:sz="0" w:space="0" w:color="auto"/>
        <w:bottom w:val="none" w:sz="0" w:space="0" w:color="auto"/>
        <w:right w:val="none" w:sz="0" w:space="0" w:color="auto"/>
      </w:divBdr>
    </w:div>
    <w:div w:id="279803432">
      <w:bodyDiv w:val="1"/>
      <w:marLeft w:val="0"/>
      <w:marRight w:val="0"/>
      <w:marTop w:val="0"/>
      <w:marBottom w:val="0"/>
      <w:divBdr>
        <w:top w:val="none" w:sz="0" w:space="0" w:color="auto"/>
        <w:left w:val="none" w:sz="0" w:space="0" w:color="auto"/>
        <w:bottom w:val="none" w:sz="0" w:space="0" w:color="auto"/>
        <w:right w:val="none" w:sz="0" w:space="0" w:color="auto"/>
      </w:divBdr>
    </w:div>
    <w:div w:id="292562604">
      <w:bodyDiv w:val="1"/>
      <w:marLeft w:val="0"/>
      <w:marRight w:val="0"/>
      <w:marTop w:val="0"/>
      <w:marBottom w:val="0"/>
      <w:divBdr>
        <w:top w:val="none" w:sz="0" w:space="0" w:color="auto"/>
        <w:left w:val="none" w:sz="0" w:space="0" w:color="auto"/>
        <w:bottom w:val="none" w:sz="0" w:space="0" w:color="auto"/>
        <w:right w:val="none" w:sz="0" w:space="0" w:color="auto"/>
      </w:divBdr>
    </w:div>
    <w:div w:id="304815194">
      <w:bodyDiv w:val="1"/>
      <w:marLeft w:val="0"/>
      <w:marRight w:val="0"/>
      <w:marTop w:val="0"/>
      <w:marBottom w:val="0"/>
      <w:divBdr>
        <w:top w:val="none" w:sz="0" w:space="0" w:color="auto"/>
        <w:left w:val="none" w:sz="0" w:space="0" w:color="auto"/>
        <w:bottom w:val="none" w:sz="0" w:space="0" w:color="auto"/>
        <w:right w:val="none" w:sz="0" w:space="0" w:color="auto"/>
      </w:divBdr>
    </w:div>
    <w:div w:id="313067189">
      <w:bodyDiv w:val="1"/>
      <w:marLeft w:val="0"/>
      <w:marRight w:val="0"/>
      <w:marTop w:val="0"/>
      <w:marBottom w:val="0"/>
      <w:divBdr>
        <w:top w:val="none" w:sz="0" w:space="0" w:color="auto"/>
        <w:left w:val="none" w:sz="0" w:space="0" w:color="auto"/>
        <w:bottom w:val="none" w:sz="0" w:space="0" w:color="auto"/>
        <w:right w:val="none" w:sz="0" w:space="0" w:color="auto"/>
      </w:divBdr>
      <w:divsChild>
        <w:div w:id="242881136">
          <w:marLeft w:val="0"/>
          <w:marRight w:val="0"/>
          <w:marTop w:val="0"/>
          <w:marBottom w:val="0"/>
          <w:divBdr>
            <w:top w:val="none" w:sz="0" w:space="0" w:color="auto"/>
            <w:left w:val="none" w:sz="0" w:space="0" w:color="auto"/>
            <w:bottom w:val="none" w:sz="0" w:space="0" w:color="auto"/>
            <w:right w:val="none" w:sz="0" w:space="0" w:color="auto"/>
          </w:divBdr>
        </w:div>
        <w:div w:id="1412122466">
          <w:marLeft w:val="0"/>
          <w:marRight w:val="0"/>
          <w:marTop w:val="0"/>
          <w:marBottom w:val="0"/>
          <w:divBdr>
            <w:top w:val="none" w:sz="0" w:space="0" w:color="auto"/>
            <w:left w:val="none" w:sz="0" w:space="0" w:color="auto"/>
            <w:bottom w:val="none" w:sz="0" w:space="0" w:color="auto"/>
            <w:right w:val="none" w:sz="0" w:space="0" w:color="auto"/>
          </w:divBdr>
        </w:div>
        <w:div w:id="374040155">
          <w:marLeft w:val="0"/>
          <w:marRight w:val="0"/>
          <w:marTop w:val="0"/>
          <w:marBottom w:val="0"/>
          <w:divBdr>
            <w:top w:val="none" w:sz="0" w:space="0" w:color="auto"/>
            <w:left w:val="none" w:sz="0" w:space="0" w:color="auto"/>
            <w:bottom w:val="none" w:sz="0" w:space="0" w:color="auto"/>
            <w:right w:val="none" w:sz="0" w:space="0" w:color="auto"/>
          </w:divBdr>
        </w:div>
        <w:div w:id="1326545012">
          <w:marLeft w:val="0"/>
          <w:marRight w:val="0"/>
          <w:marTop w:val="0"/>
          <w:marBottom w:val="0"/>
          <w:divBdr>
            <w:top w:val="none" w:sz="0" w:space="0" w:color="auto"/>
            <w:left w:val="none" w:sz="0" w:space="0" w:color="auto"/>
            <w:bottom w:val="none" w:sz="0" w:space="0" w:color="auto"/>
            <w:right w:val="none" w:sz="0" w:space="0" w:color="auto"/>
          </w:divBdr>
        </w:div>
        <w:div w:id="789520441">
          <w:marLeft w:val="0"/>
          <w:marRight w:val="0"/>
          <w:marTop w:val="0"/>
          <w:marBottom w:val="0"/>
          <w:divBdr>
            <w:top w:val="none" w:sz="0" w:space="0" w:color="auto"/>
            <w:left w:val="none" w:sz="0" w:space="0" w:color="auto"/>
            <w:bottom w:val="none" w:sz="0" w:space="0" w:color="auto"/>
            <w:right w:val="none" w:sz="0" w:space="0" w:color="auto"/>
          </w:divBdr>
        </w:div>
        <w:div w:id="874386751">
          <w:marLeft w:val="0"/>
          <w:marRight w:val="0"/>
          <w:marTop w:val="0"/>
          <w:marBottom w:val="0"/>
          <w:divBdr>
            <w:top w:val="none" w:sz="0" w:space="0" w:color="auto"/>
            <w:left w:val="none" w:sz="0" w:space="0" w:color="auto"/>
            <w:bottom w:val="none" w:sz="0" w:space="0" w:color="auto"/>
            <w:right w:val="none" w:sz="0" w:space="0" w:color="auto"/>
          </w:divBdr>
        </w:div>
        <w:div w:id="776173286">
          <w:marLeft w:val="0"/>
          <w:marRight w:val="0"/>
          <w:marTop w:val="0"/>
          <w:marBottom w:val="0"/>
          <w:divBdr>
            <w:top w:val="none" w:sz="0" w:space="0" w:color="auto"/>
            <w:left w:val="none" w:sz="0" w:space="0" w:color="auto"/>
            <w:bottom w:val="none" w:sz="0" w:space="0" w:color="auto"/>
            <w:right w:val="none" w:sz="0" w:space="0" w:color="auto"/>
          </w:divBdr>
        </w:div>
      </w:divsChild>
    </w:div>
    <w:div w:id="357975881">
      <w:bodyDiv w:val="1"/>
      <w:marLeft w:val="0"/>
      <w:marRight w:val="0"/>
      <w:marTop w:val="0"/>
      <w:marBottom w:val="0"/>
      <w:divBdr>
        <w:top w:val="none" w:sz="0" w:space="0" w:color="auto"/>
        <w:left w:val="none" w:sz="0" w:space="0" w:color="auto"/>
        <w:bottom w:val="none" w:sz="0" w:space="0" w:color="auto"/>
        <w:right w:val="none" w:sz="0" w:space="0" w:color="auto"/>
      </w:divBdr>
    </w:div>
    <w:div w:id="393311199">
      <w:bodyDiv w:val="1"/>
      <w:marLeft w:val="0"/>
      <w:marRight w:val="0"/>
      <w:marTop w:val="0"/>
      <w:marBottom w:val="0"/>
      <w:divBdr>
        <w:top w:val="none" w:sz="0" w:space="0" w:color="auto"/>
        <w:left w:val="none" w:sz="0" w:space="0" w:color="auto"/>
        <w:bottom w:val="none" w:sz="0" w:space="0" w:color="auto"/>
        <w:right w:val="none" w:sz="0" w:space="0" w:color="auto"/>
      </w:divBdr>
    </w:div>
    <w:div w:id="400979729">
      <w:bodyDiv w:val="1"/>
      <w:marLeft w:val="0"/>
      <w:marRight w:val="0"/>
      <w:marTop w:val="0"/>
      <w:marBottom w:val="0"/>
      <w:divBdr>
        <w:top w:val="none" w:sz="0" w:space="0" w:color="auto"/>
        <w:left w:val="none" w:sz="0" w:space="0" w:color="auto"/>
        <w:bottom w:val="none" w:sz="0" w:space="0" w:color="auto"/>
        <w:right w:val="none" w:sz="0" w:space="0" w:color="auto"/>
      </w:divBdr>
    </w:div>
    <w:div w:id="401761303">
      <w:bodyDiv w:val="1"/>
      <w:marLeft w:val="0"/>
      <w:marRight w:val="0"/>
      <w:marTop w:val="0"/>
      <w:marBottom w:val="0"/>
      <w:divBdr>
        <w:top w:val="none" w:sz="0" w:space="0" w:color="auto"/>
        <w:left w:val="none" w:sz="0" w:space="0" w:color="auto"/>
        <w:bottom w:val="none" w:sz="0" w:space="0" w:color="auto"/>
        <w:right w:val="none" w:sz="0" w:space="0" w:color="auto"/>
      </w:divBdr>
    </w:div>
    <w:div w:id="430470179">
      <w:bodyDiv w:val="1"/>
      <w:marLeft w:val="0"/>
      <w:marRight w:val="0"/>
      <w:marTop w:val="0"/>
      <w:marBottom w:val="0"/>
      <w:divBdr>
        <w:top w:val="none" w:sz="0" w:space="0" w:color="auto"/>
        <w:left w:val="none" w:sz="0" w:space="0" w:color="auto"/>
        <w:bottom w:val="none" w:sz="0" w:space="0" w:color="auto"/>
        <w:right w:val="none" w:sz="0" w:space="0" w:color="auto"/>
      </w:divBdr>
    </w:div>
    <w:div w:id="436484405">
      <w:bodyDiv w:val="1"/>
      <w:marLeft w:val="0"/>
      <w:marRight w:val="0"/>
      <w:marTop w:val="0"/>
      <w:marBottom w:val="0"/>
      <w:divBdr>
        <w:top w:val="none" w:sz="0" w:space="0" w:color="auto"/>
        <w:left w:val="none" w:sz="0" w:space="0" w:color="auto"/>
        <w:bottom w:val="none" w:sz="0" w:space="0" w:color="auto"/>
        <w:right w:val="none" w:sz="0" w:space="0" w:color="auto"/>
      </w:divBdr>
    </w:div>
    <w:div w:id="437991259">
      <w:bodyDiv w:val="1"/>
      <w:marLeft w:val="0"/>
      <w:marRight w:val="0"/>
      <w:marTop w:val="0"/>
      <w:marBottom w:val="0"/>
      <w:divBdr>
        <w:top w:val="none" w:sz="0" w:space="0" w:color="auto"/>
        <w:left w:val="none" w:sz="0" w:space="0" w:color="auto"/>
        <w:bottom w:val="none" w:sz="0" w:space="0" w:color="auto"/>
        <w:right w:val="none" w:sz="0" w:space="0" w:color="auto"/>
      </w:divBdr>
    </w:div>
    <w:div w:id="459685062">
      <w:bodyDiv w:val="1"/>
      <w:marLeft w:val="0"/>
      <w:marRight w:val="0"/>
      <w:marTop w:val="0"/>
      <w:marBottom w:val="0"/>
      <w:divBdr>
        <w:top w:val="none" w:sz="0" w:space="0" w:color="auto"/>
        <w:left w:val="none" w:sz="0" w:space="0" w:color="auto"/>
        <w:bottom w:val="none" w:sz="0" w:space="0" w:color="auto"/>
        <w:right w:val="none" w:sz="0" w:space="0" w:color="auto"/>
      </w:divBdr>
    </w:div>
    <w:div w:id="484472469">
      <w:bodyDiv w:val="1"/>
      <w:marLeft w:val="0"/>
      <w:marRight w:val="0"/>
      <w:marTop w:val="0"/>
      <w:marBottom w:val="0"/>
      <w:divBdr>
        <w:top w:val="none" w:sz="0" w:space="0" w:color="auto"/>
        <w:left w:val="none" w:sz="0" w:space="0" w:color="auto"/>
        <w:bottom w:val="none" w:sz="0" w:space="0" w:color="auto"/>
        <w:right w:val="none" w:sz="0" w:space="0" w:color="auto"/>
      </w:divBdr>
    </w:div>
    <w:div w:id="485975171">
      <w:bodyDiv w:val="1"/>
      <w:marLeft w:val="0"/>
      <w:marRight w:val="0"/>
      <w:marTop w:val="0"/>
      <w:marBottom w:val="0"/>
      <w:divBdr>
        <w:top w:val="none" w:sz="0" w:space="0" w:color="auto"/>
        <w:left w:val="none" w:sz="0" w:space="0" w:color="auto"/>
        <w:bottom w:val="none" w:sz="0" w:space="0" w:color="auto"/>
        <w:right w:val="none" w:sz="0" w:space="0" w:color="auto"/>
      </w:divBdr>
      <w:divsChild>
        <w:div w:id="897324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8137831">
      <w:bodyDiv w:val="1"/>
      <w:marLeft w:val="0"/>
      <w:marRight w:val="0"/>
      <w:marTop w:val="0"/>
      <w:marBottom w:val="0"/>
      <w:divBdr>
        <w:top w:val="none" w:sz="0" w:space="0" w:color="auto"/>
        <w:left w:val="none" w:sz="0" w:space="0" w:color="auto"/>
        <w:bottom w:val="none" w:sz="0" w:space="0" w:color="auto"/>
        <w:right w:val="none" w:sz="0" w:space="0" w:color="auto"/>
      </w:divBdr>
    </w:div>
    <w:div w:id="488205376">
      <w:bodyDiv w:val="1"/>
      <w:marLeft w:val="0"/>
      <w:marRight w:val="0"/>
      <w:marTop w:val="0"/>
      <w:marBottom w:val="0"/>
      <w:divBdr>
        <w:top w:val="none" w:sz="0" w:space="0" w:color="auto"/>
        <w:left w:val="none" w:sz="0" w:space="0" w:color="auto"/>
        <w:bottom w:val="none" w:sz="0" w:space="0" w:color="auto"/>
        <w:right w:val="none" w:sz="0" w:space="0" w:color="auto"/>
      </w:divBdr>
    </w:div>
    <w:div w:id="528493952">
      <w:bodyDiv w:val="1"/>
      <w:marLeft w:val="0"/>
      <w:marRight w:val="0"/>
      <w:marTop w:val="0"/>
      <w:marBottom w:val="0"/>
      <w:divBdr>
        <w:top w:val="none" w:sz="0" w:space="0" w:color="auto"/>
        <w:left w:val="none" w:sz="0" w:space="0" w:color="auto"/>
        <w:bottom w:val="none" w:sz="0" w:space="0" w:color="auto"/>
        <w:right w:val="none" w:sz="0" w:space="0" w:color="auto"/>
      </w:divBdr>
    </w:div>
    <w:div w:id="532772006">
      <w:bodyDiv w:val="1"/>
      <w:marLeft w:val="0"/>
      <w:marRight w:val="0"/>
      <w:marTop w:val="0"/>
      <w:marBottom w:val="0"/>
      <w:divBdr>
        <w:top w:val="none" w:sz="0" w:space="0" w:color="auto"/>
        <w:left w:val="none" w:sz="0" w:space="0" w:color="auto"/>
        <w:bottom w:val="none" w:sz="0" w:space="0" w:color="auto"/>
        <w:right w:val="none" w:sz="0" w:space="0" w:color="auto"/>
      </w:divBdr>
    </w:div>
    <w:div w:id="534925563">
      <w:bodyDiv w:val="1"/>
      <w:marLeft w:val="0"/>
      <w:marRight w:val="0"/>
      <w:marTop w:val="0"/>
      <w:marBottom w:val="0"/>
      <w:divBdr>
        <w:top w:val="none" w:sz="0" w:space="0" w:color="auto"/>
        <w:left w:val="none" w:sz="0" w:space="0" w:color="auto"/>
        <w:bottom w:val="none" w:sz="0" w:space="0" w:color="auto"/>
        <w:right w:val="none" w:sz="0" w:space="0" w:color="auto"/>
      </w:divBdr>
    </w:div>
    <w:div w:id="541089622">
      <w:bodyDiv w:val="1"/>
      <w:marLeft w:val="0"/>
      <w:marRight w:val="0"/>
      <w:marTop w:val="0"/>
      <w:marBottom w:val="0"/>
      <w:divBdr>
        <w:top w:val="none" w:sz="0" w:space="0" w:color="auto"/>
        <w:left w:val="none" w:sz="0" w:space="0" w:color="auto"/>
        <w:bottom w:val="none" w:sz="0" w:space="0" w:color="auto"/>
        <w:right w:val="none" w:sz="0" w:space="0" w:color="auto"/>
      </w:divBdr>
    </w:div>
    <w:div w:id="544681557">
      <w:bodyDiv w:val="1"/>
      <w:marLeft w:val="0"/>
      <w:marRight w:val="0"/>
      <w:marTop w:val="0"/>
      <w:marBottom w:val="0"/>
      <w:divBdr>
        <w:top w:val="none" w:sz="0" w:space="0" w:color="auto"/>
        <w:left w:val="none" w:sz="0" w:space="0" w:color="auto"/>
        <w:bottom w:val="none" w:sz="0" w:space="0" w:color="auto"/>
        <w:right w:val="none" w:sz="0" w:space="0" w:color="auto"/>
      </w:divBdr>
    </w:div>
    <w:div w:id="559511714">
      <w:bodyDiv w:val="1"/>
      <w:marLeft w:val="0"/>
      <w:marRight w:val="0"/>
      <w:marTop w:val="0"/>
      <w:marBottom w:val="0"/>
      <w:divBdr>
        <w:top w:val="none" w:sz="0" w:space="0" w:color="auto"/>
        <w:left w:val="none" w:sz="0" w:space="0" w:color="auto"/>
        <w:bottom w:val="none" w:sz="0" w:space="0" w:color="auto"/>
        <w:right w:val="none" w:sz="0" w:space="0" w:color="auto"/>
      </w:divBdr>
    </w:div>
    <w:div w:id="579682451">
      <w:bodyDiv w:val="1"/>
      <w:marLeft w:val="0"/>
      <w:marRight w:val="0"/>
      <w:marTop w:val="0"/>
      <w:marBottom w:val="0"/>
      <w:divBdr>
        <w:top w:val="none" w:sz="0" w:space="0" w:color="auto"/>
        <w:left w:val="none" w:sz="0" w:space="0" w:color="auto"/>
        <w:bottom w:val="none" w:sz="0" w:space="0" w:color="auto"/>
        <w:right w:val="none" w:sz="0" w:space="0" w:color="auto"/>
      </w:divBdr>
    </w:div>
    <w:div w:id="604271181">
      <w:bodyDiv w:val="1"/>
      <w:marLeft w:val="0"/>
      <w:marRight w:val="0"/>
      <w:marTop w:val="0"/>
      <w:marBottom w:val="0"/>
      <w:divBdr>
        <w:top w:val="none" w:sz="0" w:space="0" w:color="auto"/>
        <w:left w:val="none" w:sz="0" w:space="0" w:color="auto"/>
        <w:bottom w:val="none" w:sz="0" w:space="0" w:color="auto"/>
        <w:right w:val="none" w:sz="0" w:space="0" w:color="auto"/>
      </w:divBdr>
    </w:div>
    <w:div w:id="644699461">
      <w:bodyDiv w:val="1"/>
      <w:marLeft w:val="0"/>
      <w:marRight w:val="0"/>
      <w:marTop w:val="0"/>
      <w:marBottom w:val="0"/>
      <w:divBdr>
        <w:top w:val="none" w:sz="0" w:space="0" w:color="auto"/>
        <w:left w:val="none" w:sz="0" w:space="0" w:color="auto"/>
        <w:bottom w:val="none" w:sz="0" w:space="0" w:color="auto"/>
        <w:right w:val="none" w:sz="0" w:space="0" w:color="auto"/>
      </w:divBdr>
    </w:div>
    <w:div w:id="656570858">
      <w:bodyDiv w:val="1"/>
      <w:marLeft w:val="0"/>
      <w:marRight w:val="0"/>
      <w:marTop w:val="0"/>
      <w:marBottom w:val="0"/>
      <w:divBdr>
        <w:top w:val="none" w:sz="0" w:space="0" w:color="auto"/>
        <w:left w:val="none" w:sz="0" w:space="0" w:color="auto"/>
        <w:bottom w:val="none" w:sz="0" w:space="0" w:color="auto"/>
        <w:right w:val="none" w:sz="0" w:space="0" w:color="auto"/>
      </w:divBdr>
    </w:div>
    <w:div w:id="669989717">
      <w:bodyDiv w:val="1"/>
      <w:marLeft w:val="0"/>
      <w:marRight w:val="0"/>
      <w:marTop w:val="0"/>
      <w:marBottom w:val="0"/>
      <w:divBdr>
        <w:top w:val="none" w:sz="0" w:space="0" w:color="auto"/>
        <w:left w:val="none" w:sz="0" w:space="0" w:color="auto"/>
        <w:bottom w:val="none" w:sz="0" w:space="0" w:color="auto"/>
        <w:right w:val="none" w:sz="0" w:space="0" w:color="auto"/>
      </w:divBdr>
    </w:div>
    <w:div w:id="679699214">
      <w:bodyDiv w:val="1"/>
      <w:marLeft w:val="0"/>
      <w:marRight w:val="0"/>
      <w:marTop w:val="0"/>
      <w:marBottom w:val="0"/>
      <w:divBdr>
        <w:top w:val="none" w:sz="0" w:space="0" w:color="auto"/>
        <w:left w:val="none" w:sz="0" w:space="0" w:color="auto"/>
        <w:bottom w:val="none" w:sz="0" w:space="0" w:color="auto"/>
        <w:right w:val="none" w:sz="0" w:space="0" w:color="auto"/>
      </w:divBdr>
    </w:div>
    <w:div w:id="688717858">
      <w:bodyDiv w:val="1"/>
      <w:marLeft w:val="0"/>
      <w:marRight w:val="0"/>
      <w:marTop w:val="0"/>
      <w:marBottom w:val="0"/>
      <w:divBdr>
        <w:top w:val="none" w:sz="0" w:space="0" w:color="auto"/>
        <w:left w:val="none" w:sz="0" w:space="0" w:color="auto"/>
        <w:bottom w:val="none" w:sz="0" w:space="0" w:color="auto"/>
        <w:right w:val="none" w:sz="0" w:space="0" w:color="auto"/>
      </w:divBdr>
    </w:div>
    <w:div w:id="706224674">
      <w:bodyDiv w:val="1"/>
      <w:marLeft w:val="0"/>
      <w:marRight w:val="0"/>
      <w:marTop w:val="0"/>
      <w:marBottom w:val="0"/>
      <w:divBdr>
        <w:top w:val="none" w:sz="0" w:space="0" w:color="auto"/>
        <w:left w:val="none" w:sz="0" w:space="0" w:color="auto"/>
        <w:bottom w:val="none" w:sz="0" w:space="0" w:color="auto"/>
        <w:right w:val="none" w:sz="0" w:space="0" w:color="auto"/>
      </w:divBdr>
    </w:div>
    <w:div w:id="736900456">
      <w:bodyDiv w:val="1"/>
      <w:marLeft w:val="0"/>
      <w:marRight w:val="0"/>
      <w:marTop w:val="0"/>
      <w:marBottom w:val="0"/>
      <w:divBdr>
        <w:top w:val="none" w:sz="0" w:space="0" w:color="auto"/>
        <w:left w:val="none" w:sz="0" w:space="0" w:color="auto"/>
        <w:bottom w:val="none" w:sz="0" w:space="0" w:color="auto"/>
        <w:right w:val="none" w:sz="0" w:space="0" w:color="auto"/>
      </w:divBdr>
    </w:div>
    <w:div w:id="737629191">
      <w:bodyDiv w:val="1"/>
      <w:marLeft w:val="0"/>
      <w:marRight w:val="0"/>
      <w:marTop w:val="0"/>
      <w:marBottom w:val="0"/>
      <w:divBdr>
        <w:top w:val="none" w:sz="0" w:space="0" w:color="auto"/>
        <w:left w:val="none" w:sz="0" w:space="0" w:color="auto"/>
        <w:bottom w:val="none" w:sz="0" w:space="0" w:color="auto"/>
        <w:right w:val="none" w:sz="0" w:space="0" w:color="auto"/>
      </w:divBdr>
    </w:div>
    <w:div w:id="742407374">
      <w:bodyDiv w:val="1"/>
      <w:marLeft w:val="0"/>
      <w:marRight w:val="0"/>
      <w:marTop w:val="0"/>
      <w:marBottom w:val="0"/>
      <w:divBdr>
        <w:top w:val="none" w:sz="0" w:space="0" w:color="auto"/>
        <w:left w:val="none" w:sz="0" w:space="0" w:color="auto"/>
        <w:bottom w:val="none" w:sz="0" w:space="0" w:color="auto"/>
        <w:right w:val="none" w:sz="0" w:space="0" w:color="auto"/>
      </w:divBdr>
    </w:div>
    <w:div w:id="774598198">
      <w:bodyDiv w:val="1"/>
      <w:marLeft w:val="0"/>
      <w:marRight w:val="0"/>
      <w:marTop w:val="0"/>
      <w:marBottom w:val="0"/>
      <w:divBdr>
        <w:top w:val="none" w:sz="0" w:space="0" w:color="auto"/>
        <w:left w:val="none" w:sz="0" w:space="0" w:color="auto"/>
        <w:bottom w:val="none" w:sz="0" w:space="0" w:color="auto"/>
        <w:right w:val="none" w:sz="0" w:space="0" w:color="auto"/>
      </w:divBdr>
    </w:div>
    <w:div w:id="779683298">
      <w:bodyDiv w:val="1"/>
      <w:marLeft w:val="0"/>
      <w:marRight w:val="0"/>
      <w:marTop w:val="0"/>
      <w:marBottom w:val="0"/>
      <w:divBdr>
        <w:top w:val="none" w:sz="0" w:space="0" w:color="auto"/>
        <w:left w:val="none" w:sz="0" w:space="0" w:color="auto"/>
        <w:bottom w:val="none" w:sz="0" w:space="0" w:color="auto"/>
        <w:right w:val="none" w:sz="0" w:space="0" w:color="auto"/>
      </w:divBdr>
    </w:div>
    <w:div w:id="796947710">
      <w:bodyDiv w:val="1"/>
      <w:marLeft w:val="0"/>
      <w:marRight w:val="0"/>
      <w:marTop w:val="0"/>
      <w:marBottom w:val="0"/>
      <w:divBdr>
        <w:top w:val="none" w:sz="0" w:space="0" w:color="auto"/>
        <w:left w:val="none" w:sz="0" w:space="0" w:color="auto"/>
        <w:bottom w:val="none" w:sz="0" w:space="0" w:color="auto"/>
        <w:right w:val="none" w:sz="0" w:space="0" w:color="auto"/>
      </w:divBdr>
      <w:divsChild>
        <w:div w:id="2037385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8449813">
      <w:bodyDiv w:val="1"/>
      <w:marLeft w:val="0"/>
      <w:marRight w:val="0"/>
      <w:marTop w:val="0"/>
      <w:marBottom w:val="0"/>
      <w:divBdr>
        <w:top w:val="none" w:sz="0" w:space="0" w:color="auto"/>
        <w:left w:val="none" w:sz="0" w:space="0" w:color="auto"/>
        <w:bottom w:val="none" w:sz="0" w:space="0" w:color="auto"/>
        <w:right w:val="none" w:sz="0" w:space="0" w:color="auto"/>
      </w:divBdr>
    </w:div>
    <w:div w:id="799036116">
      <w:bodyDiv w:val="1"/>
      <w:marLeft w:val="0"/>
      <w:marRight w:val="0"/>
      <w:marTop w:val="0"/>
      <w:marBottom w:val="0"/>
      <w:divBdr>
        <w:top w:val="none" w:sz="0" w:space="0" w:color="auto"/>
        <w:left w:val="none" w:sz="0" w:space="0" w:color="auto"/>
        <w:bottom w:val="none" w:sz="0" w:space="0" w:color="auto"/>
        <w:right w:val="none" w:sz="0" w:space="0" w:color="auto"/>
      </w:divBdr>
    </w:div>
    <w:div w:id="815923896">
      <w:bodyDiv w:val="1"/>
      <w:marLeft w:val="0"/>
      <w:marRight w:val="0"/>
      <w:marTop w:val="0"/>
      <w:marBottom w:val="0"/>
      <w:divBdr>
        <w:top w:val="none" w:sz="0" w:space="0" w:color="auto"/>
        <w:left w:val="none" w:sz="0" w:space="0" w:color="auto"/>
        <w:bottom w:val="none" w:sz="0" w:space="0" w:color="auto"/>
        <w:right w:val="none" w:sz="0" w:space="0" w:color="auto"/>
      </w:divBdr>
    </w:div>
    <w:div w:id="824053481">
      <w:bodyDiv w:val="1"/>
      <w:marLeft w:val="0"/>
      <w:marRight w:val="0"/>
      <w:marTop w:val="0"/>
      <w:marBottom w:val="0"/>
      <w:divBdr>
        <w:top w:val="none" w:sz="0" w:space="0" w:color="auto"/>
        <w:left w:val="none" w:sz="0" w:space="0" w:color="auto"/>
        <w:bottom w:val="none" w:sz="0" w:space="0" w:color="auto"/>
        <w:right w:val="none" w:sz="0" w:space="0" w:color="auto"/>
      </w:divBdr>
    </w:div>
    <w:div w:id="837423666">
      <w:bodyDiv w:val="1"/>
      <w:marLeft w:val="0"/>
      <w:marRight w:val="0"/>
      <w:marTop w:val="0"/>
      <w:marBottom w:val="0"/>
      <w:divBdr>
        <w:top w:val="none" w:sz="0" w:space="0" w:color="auto"/>
        <w:left w:val="none" w:sz="0" w:space="0" w:color="auto"/>
        <w:bottom w:val="none" w:sz="0" w:space="0" w:color="auto"/>
        <w:right w:val="none" w:sz="0" w:space="0" w:color="auto"/>
      </w:divBdr>
    </w:div>
    <w:div w:id="866213200">
      <w:bodyDiv w:val="1"/>
      <w:marLeft w:val="0"/>
      <w:marRight w:val="0"/>
      <w:marTop w:val="0"/>
      <w:marBottom w:val="0"/>
      <w:divBdr>
        <w:top w:val="none" w:sz="0" w:space="0" w:color="auto"/>
        <w:left w:val="none" w:sz="0" w:space="0" w:color="auto"/>
        <w:bottom w:val="none" w:sz="0" w:space="0" w:color="auto"/>
        <w:right w:val="none" w:sz="0" w:space="0" w:color="auto"/>
      </w:divBdr>
    </w:div>
    <w:div w:id="884950388">
      <w:bodyDiv w:val="1"/>
      <w:marLeft w:val="0"/>
      <w:marRight w:val="0"/>
      <w:marTop w:val="0"/>
      <w:marBottom w:val="0"/>
      <w:divBdr>
        <w:top w:val="none" w:sz="0" w:space="0" w:color="auto"/>
        <w:left w:val="none" w:sz="0" w:space="0" w:color="auto"/>
        <w:bottom w:val="none" w:sz="0" w:space="0" w:color="auto"/>
        <w:right w:val="none" w:sz="0" w:space="0" w:color="auto"/>
      </w:divBdr>
    </w:div>
    <w:div w:id="905259401">
      <w:bodyDiv w:val="1"/>
      <w:marLeft w:val="0"/>
      <w:marRight w:val="0"/>
      <w:marTop w:val="0"/>
      <w:marBottom w:val="0"/>
      <w:divBdr>
        <w:top w:val="none" w:sz="0" w:space="0" w:color="auto"/>
        <w:left w:val="none" w:sz="0" w:space="0" w:color="auto"/>
        <w:bottom w:val="none" w:sz="0" w:space="0" w:color="auto"/>
        <w:right w:val="none" w:sz="0" w:space="0" w:color="auto"/>
      </w:divBdr>
    </w:div>
    <w:div w:id="909924148">
      <w:bodyDiv w:val="1"/>
      <w:marLeft w:val="0"/>
      <w:marRight w:val="0"/>
      <w:marTop w:val="0"/>
      <w:marBottom w:val="0"/>
      <w:divBdr>
        <w:top w:val="none" w:sz="0" w:space="0" w:color="auto"/>
        <w:left w:val="none" w:sz="0" w:space="0" w:color="auto"/>
        <w:bottom w:val="none" w:sz="0" w:space="0" w:color="auto"/>
        <w:right w:val="none" w:sz="0" w:space="0" w:color="auto"/>
      </w:divBdr>
    </w:div>
    <w:div w:id="911543480">
      <w:bodyDiv w:val="1"/>
      <w:marLeft w:val="0"/>
      <w:marRight w:val="0"/>
      <w:marTop w:val="0"/>
      <w:marBottom w:val="0"/>
      <w:divBdr>
        <w:top w:val="none" w:sz="0" w:space="0" w:color="auto"/>
        <w:left w:val="none" w:sz="0" w:space="0" w:color="auto"/>
        <w:bottom w:val="none" w:sz="0" w:space="0" w:color="auto"/>
        <w:right w:val="none" w:sz="0" w:space="0" w:color="auto"/>
      </w:divBdr>
      <w:divsChild>
        <w:div w:id="1197811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5625554">
      <w:bodyDiv w:val="1"/>
      <w:marLeft w:val="0"/>
      <w:marRight w:val="0"/>
      <w:marTop w:val="0"/>
      <w:marBottom w:val="0"/>
      <w:divBdr>
        <w:top w:val="none" w:sz="0" w:space="0" w:color="auto"/>
        <w:left w:val="none" w:sz="0" w:space="0" w:color="auto"/>
        <w:bottom w:val="none" w:sz="0" w:space="0" w:color="auto"/>
        <w:right w:val="none" w:sz="0" w:space="0" w:color="auto"/>
      </w:divBdr>
    </w:div>
    <w:div w:id="916863322">
      <w:bodyDiv w:val="1"/>
      <w:marLeft w:val="0"/>
      <w:marRight w:val="0"/>
      <w:marTop w:val="0"/>
      <w:marBottom w:val="0"/>
      <w:divBdr>
        <w:top w:val="none" w:sz="0" w:space="0" w:color="auto"/>
        <w:left w:val="none" w:sz="0" w:space="0" w:color="auto"/>
        <w:bottom w:val="none" w:sz="0" w:space="0" w:color="auto"/>
        <w:right w:val="none" w:sz="0" w:space="0" w:color="auto"/>
      </w:divBdr>
    </w:div>
    <w:div w:id="941449618">
      <w:bodyDiv w:val="1"/>
      <w:marLeft w:val="0"/>
      <w:marRight w:val="0"/>
      <w:marTop w:val="0"/>
      <w:marBottom w:val="0"/>
      <w:divBdr>
        <w:top w:val="none" w:sz="0" w:space="0" w:color="auto"/>
        <w:left w:val="none" w:sz="0" w:space="0" w:color="auto"/>
        <w:bottom w:val="none" w:sz="0" w:space="0" w:color="auto"/>
        <w:right w:val="none" w:sz="0" w:space="0" w:color="auto"/>
      </w:divBdr>
    </w:div>
    <w:div w:id="951935419">
      <w:bodyDiv w:val="1"/>
      <w:marLeft w:val="0"/>
      <w:marRight w:val="0"/>
      <w:marTop w:val="0"/>
      <w:marBottom w:val="0"/>
      <w:divBdr>
        <w:top w:val="none" w:sz="0" w:space="0" w:color="auto"/>
        <w:left w:val="none" w:sz="0" w:space="0" w:color="auto"/>
        <w:bottom w:val="none" w:sz="0" w:space="0" w:color="auto"/>
        <w:right w:val="none" w:sz="0" w:space="0" w:color="auto"/>
      </w:divBdr>
    </w:div>
    <w:div w:id="964192425">
      <w:bodyDiv w:val="1"/>
      <w:marLeft w:val="0"/>
      <w:marRight w:val="0"/>
      <w:marTop w:val="0"/>
      <w:marBottom w:val="0"/>
      <w:divBdr>
        <w:top w:val="none" w:sz="0" w:space="0" w:color="auto"/>
        <w:left w:val="none" w:sz="0" w:space="0" w:color="auto"/>
        <w:bottom w:val="none" w:sz="0" w:space="0" w:color="auto"/>
        <w:right w:val="none" w:sz="0" w:space="0" w:color="auto"/>
      </w:divBdr>
    </w:div>
    <w:div w:id="992216546">
      <w:bodyDiv w:val="1"/>
      <w:marLeft w:val="0"/>
      <w:marRight w:val="0"/>
      <w:marTop w:val="0"/>
      <w:marBottom w:val="0"/>
      <w:divBdr>
        <w:top w:val="none" w:sz="0" w:space="0" w:color="auto"/>
        <w:left w:val="none" w:sz="0" w:space="0" w:color="auto"/>
        <w:bottom w:val="none" w:sz="0" w:space="0" w:color="auto"/>
        <w:right w:val="none" w:sz="0" w:space="0" w:color="auto"/>
      </w:divBdr>
    </w:div>
    <w:div w:id="1037314164">
      <w:bodyDiv w:val="1"/>
      <w:marLeft w:val="0"/>
      <w:marRight w:val="0"/>
      <w:marTop w:val="0"/>
      <w:marBottom w:val="0"/>
      <w:divBdr>
        <w:top w:val="none" w:sz="0" w:space="0" w:color="auto"/>
        <w:left w:val="none" w:sz="0" w:space="0" w:color="auto"/>
        <w:bottom w:val="none" w:sz="0" w:space="0" w:color="auto"/>
        <w:right w:val="none" w:sz="0" w:space="0" w:color="auto"/>
      </w:divBdr>
    </w:div>
    <w:div w:id="1045372723">
      <w:bodyDiv w:val="1"/>
      <w:marLeft w:val="0"/>
      <w:marRight w:val="0"/>
      <w:marTop w:val="0"/>
      <w:marBottom w:val="0"/>
      <w:divBdr>
        <w:top w:val="none" w:sz="0" w:space="0" w:color="auto"/>
        <w:left w:val="none" w:sz="0" w:space="0" w:color="auto"/>
        <w:bottom w:val="none" w:sz="0" w:space="0" w:color="auto"/>
        <w:right w:val="none" w:sz="0" w:space="0" w:color="auto"/>
      </w:divBdr>
    </w:div>
    <w:div w:id="1046946687">
      <w:bodyDiv w:val="1"/>
      <w:marLeft w:val="0"/>
      <w:marRight w:val="0"/>
      <w:marTop w:val="0"/>
      <w:marBottom w:val="0"/>
      <w:divBdr>
        <w:top w:val="none" w:sz="0" w:space="0" w:color="auto"/>
        <w:left w:val="none" w:sz="0" w:space="0" w:color="auto"/>
        <w:bottom w:val="none" w:sz="0" w:space="0" w:color="auto"/>
        <w:right w:val="none" w:sz="0" w:space="0" w:color="auto"/>
      </w:divBdr>
    </w:div>
    <w:div w:id="1056585602">
      <w:bodyDiv w:val="1"/>
      <w:marLeft w:val="0"/>
      <w:marRight w:val="0"/>
      <w:marTop w:val="0"/>
      <w:marBottom w:val="0"/>
      <w:divBdr>
        <w:top w:val="none" w:sz="0" w:space="0" w:color="auto"/>
        <w:left w:val="none" w:sz="0" w:space="0" w:color="auto"/>
        <w:bottom w:val="none" w:sz="0" w:space="0" w:color="auto"/>
        <w:right w:val="none" w:sz="0" w:space="0" w:color="auto"/>
      </w:divBdr>
    </w:div>
    <w:div w:id="1077289878">
      <w:bodyDiv w:val="1"/>
      <w:marLeft w:val="0"/>
      <w:marRight w:val="0"/>
      <w:marTop w:val="0"/>
      <w:marBottom w:val="0"/>
      <w:divBdr>
        <w:top w:val="none" w:sz="0" w:space="0" w:color="auto"/>
        <w:left w:val="none" w:sz="0" w:space="0" w:color="auto"/>
        <w:bottom w:val="none" w:sz="0" w:space="0" w:color="auto"/>
        <w:right w:val="none" w:sz="0" w:space="0" w:color="auto"/>
      </w:divBdr>
    </w:div>
    <w:div w:id="1107820587">
      <w:bodyDiv w:val="1"/>
      <w:marLeft w:val="0"/>
      <w:marRight w:val="0"/>
      <w:marTop w:val="0"/>
      <w:marBottom w:val="0"/>
      <w:divBdr>
        <w:top w:val="none" w:sz="0" w:space="0" w:color="auto"/>
        <w:left w:val="none" w:sz="0" w:space="0" w:color="auto"/>
        <w:bottom w:val="none" w:sz="0" w:space="0" w:color="auto"/>
        <w:right w:val="none" w:sz="0" w:space="0" w:color="auto"/>
      </w:divBdr>
    </w:div>
    <w:div w:id="1115519337">
      <w:bodyDiv w:val="1"/>
      <w:marLeft w:val="0"/>
      <w:marRight w:val="0"/>
      <w:marTop w:val="0"/>
      <w:marBottom w:val="0"/>
      <w:divBdr>
        <w:top w:val="none" w:sz="0" w:space="0" w:color="auto"/>
        <w:left w:val="none" w:sz="0" w:space="0" w:color="auto"/>
        <w:bottom w:val="none" w:sz="0" w:space="0" w:color="auto"/>
        <w:right w:val="none" w:sz="0" w:space="0" w:color="auto"/>
      </w:divBdr>
    </w:div>
    <w:div w:id="1129474373">
      <w:bodyDiv w:val="1"/>
      <w:marLeft w:val="0"/>
      <w:marRight w:val="0"/>
      <w:marTop w:val="0"/>
      <w:marBottom w:val="0"/>
      <w:divBdr>
        <w:top w:val="none" w:sz="0" w:space="0" w:color="auto"/>
        <w:left w:val="none" w:sz="0" w:space="0" w:color="auto"/>
        <w:bottom w:val="none" w:sz="0" w:space="0" w:color="auto"/>
        <w:right w:val="none" w:sz="0" w:space="0" w:color="auto"/>
      </w:divBdr>
    </w:div>
    <w:div w:id="1132789820">
      <w:bodyDiv w:val="1"/>
      <w:marLeft w:val="0"/>
      <w:marRight w:val="0"/>
      <w:marTop w:val="0"/>
      <w:marBottom w:val="0"/>
      <w:divBdr>
        <w:top w:val="none" w:sz="0" w:space="0" w:color="auto"/>
        <w:left w:val="none" w:sz="0" w:space="0" w:color="auto"/>
        <w:bottom w:val="none" w:sz="0" w:space="0" w:color="auto"/>
        <w:right w:val="none" w:sz="0" w:space="0" w:color="auto"/>
      </w:divBdr>
    </w:div>
    <w:div w:id="1138912301">
      <w:bodyDiv w:val="1"/>
      <w:marLeft w:val="0"/>
      <w:marRight w:val="0"/>
      <w:marTop w:val="0"/>
      <w:marBottom w:val="0"/>
      <w:divBdr>
        <w:top w:val="none" w:sz="0" w:space="0" w:color="auto"/>
        <w:left w:val="none" w:sz="0" w:space="0" w:color="auto"/>
        <w:bottom w:val="none" w:sz="0" w:space="0" w:color="auto"/>
        <w:right w:val="none" w:sz="0" w:space="0" w:color="auto"/>
      </w:divBdr>
    </w:div>
    <w:div w:id="1139961389">
      <w:bodyDiv w:val="1"/>
      <w:marLeft w:val="0"/>
      <w:marRight w:val="0"/>
      <w:marTop w:val="0"/>
      <w:marBottom w:val="0"/>
      <w:divBdr>
        <w:top w:val="none" w:sz="0" w:space="0" w:color="auto"/>
        <w:left w:val="none" w:sz="0" w:space="0" w:color="auto"/>
        <w:bottom w:val="none" w:sz="0" w:space="0" w:color="auto"/>
        <w:right w:val="none" w:sz="0" w:space="0" w:color="auto"/>
      </w:divBdr>
    </w:div>
    <w:div w:id="1161239753">
      <w:bodyDiv w:val="1"/>
      <w:marLeft w:val="0"/>
      <w:marRight w:val="0"/>
      <w:marTop w:val="0"/>
      <w:marBottom w:val="0"/>
      <w:divBdr>
        <w:top w:val="none" w:sz="0" w:space="0" w:color="auto"/>
        <w:left w:val="none" w:sz="0" w:space="0" w:color="auto"/>
        <w:bottom w:val="none" w:sz="0" w:space="0" w:color="auto"/>
        <w:right w:val="none" w:sz="0" w:space="0" w:color="auto"/>
      </w:divBdr>
    </w:div>
    <w:div w:id="1166245592">
      <w:bodyDiv w:val="1"/>
      <w:marLeft w:val="0"/>
      <w:marRight w:val="0"/>
      <w:marTop w:val="0"/>
      <w:marBottom w:val="0"/>
      <w:divBdr>
        <w:top w:val="none" w:sz="0" w:space="0" w:color="auto"/>
        <w:left w:val="none" w:sz="0" w:space="0" w:color="auto"/>
        <w:bottom w:val="none" w:sz="0" w:space="0" w:color="auto"/>
        <w:right w:val="none" w:sz="0" w:space="0" w:color="auto"/>
      </w:divBdr>
    </w:div>
    <w:div w:id="1179076440">
      <w:bodyDiv w:val="1"/>
      <w:marLeft w:val="0"/>
      <w:marRight w:val="0"/>
      <w:marTop w:val="0"/>
      <w:marBottom w:val="0"/>
      <w:divBdr>
        <w:top w:val="none" w:sz="0" w:space="0" w:color="auto"/>
        <w:left w:val="none" w:sz="0" w:space="0" w:color="auto"/>
        <w:bottom w:val="none" w:sz="0" w:space="0" w:color="auto"/>
        <w:right w:val="none" w:sz="0" w:space="0" w:color="auto"/>
      </w:divBdr>
    </w:div>
    <w:div w:id="1210729199">
      <w:bodyDiv w:val="1"/>
      <w:marLeft w:val="0"/>
      <w:marRight w:val="0"/>
      <w:marTop w:val="0"/>
      <w:marBottom w:val="0"/>
      <w:divBdr>
        <w:top w:val="none" w:sz="0" w:space="0" w:color="auto"/>
        <w:left w:val="none" w:sz="0" w:space="0" w:color="auto"/>
        <w:bottom w:val="none" w:sz="0" w:space="0" w:color="auto"/>
        <w:right w:val="none" w:sz="0" w:space="0" w:color="auto"/>
      </w:divBdr>
    </w:div>
    <w:div w:id="1225992488">
      <w:bodyDiv w:val="1"/>
      <w:marLeft w:val="0"/>
      <w:marRight w:val="0"/>
      <w:marTop w:val="0"/>
      <w:marBottom w:val="0"/>
      <w:divBdr>
        <w:top w:val="none" w:sz="0" w:space="0" w:color="auto"/>
        <w:left w:val="none" w:sz="0" w:space="0" w:color="auto"/>
        <w:bottom w:val="none" w:sz="0" w:space="0" w:color="auto"/>
        <w:right w:val="none" w:sz="0" w:space="0" w:color="auto"/>
      </w:divBdr>
    </w:div>
    <w:div w:id="1249004969">
      <w:bodyDiv w:val="1"/>
      <w:marLeft w:val="0"/>
      <w:marRight w:val="0"/>
      <w:marTop w:val="0"/>
      <w:marBottom w:val="0"/>
      <w:divBdr>
        <w:top w:val="none" w:sz="0" w:space="0" w:color="auto"/>
        <w:left w:val="none" w:sz="0" w:space="0" w:color="auto"/>
        <w:bottom w:val="none" w:sz="0" w:space="0" w:color="auto"/>
        <w:right w:val="none" w:sz="0" w:space="0" w:color="auto"/>
      </w:divBdr>
    </w:div>
    <w:div w:id="1254123009">
      <w:bodyDiv w:val="1"/>
      <w:marLeft w:val="0"/>
      <w:marRight w:val="0"/>
      <w:marTop w:val="0"/>
      <w:marBottom w:val="0"/>
      <w:divBdr>
        <w:top w:val="none" w:sz="0" w:space="0" w:color="auto"/>
        <w:left w:val="none" w:sz="0" w:space="0" w:color="auto"/>
        <w:bottom w:val="none" w:sz="0" w:space="0" w:color="auto"/>
        <w:right w:val="none" w:sz="0" w:space="0" w:color="auto"/>
      </w:divBdr>
    </w:div>
    <w:div w:id="1254583957">
      <w:bodyDiv w:val="1"/>
      <w:marLeft w:val="0"/>
      <w:marRight w:val="0"/>
      <w:marTop w:val="0"/>
      <w:marBottom w:val="0"/>
      <w:divBdr>
        <w:top w:val="none" w:sz="0" w:space="0" w:color="auto"/>
        <w:left w:val="none" w:sz="0" w:space="0" w:color="auto"/>
        <w:bottom w:val="none" w:sz="0" w:space="0" w:color="auto"/>
        <w:right w:val="none" w:sz="0" w:space="0" w:color="auto"/>
      </w:divBdr>
    </w:div>
    <w:div w:id="1258561435">
      <w:bodyDiv w:val="1"/>
      <w:marLeft w:val="0"/>
      <w:marRight w:val="0"/>
      <w:marTop w:val="0"/>
      <w:marBottom w:val="0"/>
      <w:divBdr>
        <w:top w:val="none" w:sz="0" w:space="0" w:color="auto"/>
        <w:left w:val="none" w:sz="0" w:space="0" w:color="auto"/>
        <w:bottom w:val="none" w:sz="0" w:space="0" w:color="auto"/>
        <w:right w:val="none" w:sz="0" w:space="0" w:color="auto"/>
      </w:divBdr>
    </w:div>
    <w:div w:id="1265117184">
      <w:bodyDiv w:val="1"/>
      <w:marLeft w:val="0"/>
      <w:marRight w:val="0"/>
      <w:marTop w:val="0"/>
      <w:marBottom w:val="0"/>
      <w:divBdr>
        <w:top w:val="none" w:sz="0" w:space="0" w:color="auto"/>
        <w:left w:val="none" w:sz="0" w:space="0" w:color="auto"/>
        <w:bottom w:val="none" w:sz="0" w:space="0" w:color="auto"/>
        <w:right w:val="none" w:sz="0" w:space="0" w:color="auto"/>
      </w:divBdr>
      <w:divsChild>
        <w:div w:id="2105221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9406756">
      <w:bodyDiv w:val="1"/>
      <w:marLeft w:val="0"/>
      <w:marRight w:val="0"/>
      <w:marTop w:val="0"/>
      <w:marBottom w:val="0"/>
      <w:divBdr>
        <w:top w:val="none" w:sz="0" w:space="0" w:color="auto"/>
        <w:left w:val="none" w:sz="0" w:space="0" w:color="auto"/>
        <w:bottom w:val="none" w:sz="0" w:space="0" w:color="auto"/>
        <w:right w:val="none" w:sz="0" w:space="0" w:color="auto"/>
      </w:divBdr>
    </w:div>
    <w:div w:id="1318415209">
      <w:bodyDiv w:val="1"/>
      <w:marLeft w:val="0"/>
      <w:marRight w:val="0"/>
      <w:marTop w:val="0"/>
      <w:marBottom w:val="0"/>
      <w:divBdr>
        <w:top w:val="none" w:sz="0" w:space="0" w:color="auto"/>
        <w:left w:val="none" w:sz="0" w:space="0" w:color="auto"/>
        <w:bottom w:val="none" w:sz="0" w:space="0" w:color="auto"/>
        <w:right w:val="none" w:sz="0" w:space="0" w:color="auto"/>
      </w:divBdr>
    </w:div>
    <w:div w:id="1327971937">
      <w:bodyDiv w:val="1"/>
      <w:marLeft w:val="0"/>
      <w:marRight w:val="0"/>
      <w:marTop w:val="0"/>
      <w:marBottom w:val="0"/>
      <w:divBdr>
        <w:top w:val="none" w:sz="0" w:space="0" w:color="auto"/>
        <w:left w:val="none" w:sz="0" w:space="0" w:color="auto"/>
        <w:bottom w:val="none" w:sz="0" w:space="0" w:color="auto"/>
        <w:right w:val="none" w:sz="0" w:space="0" w:color="auto"/>
      </w:divBdr>
    </w:div>
    <w:div w:id="1339430265">
      <w:bodyDiv w:val="1"/>
      <w:marLeft w:val="0"/>
      <w:marRight w:val="0"/>
      <w:marTop w:val="0"/>
      <w:marBottom w:val="0"/>
      <w:divBdr>
        <w:top w:val="none" w:sz="0" w:space="0" w:color="auto"/>
        <w:left w:val="none" w:sz="0" w:space="0" w:color="auto"/>
        <w:bottom w:val="none" w:sz="0" w:space="0" w:color="auto"/>
        <w:right w:val="none" w:sz="0" w:space="0" w:color="auto"/>
      </w:divBdr>
    </w:div>
    <w:div w:id="1342120856">
      <w:bodyDiv w:val="1"/>
      <w:marLeft w:val="0"/>
      <w:marRight w:val="0"/>
      <w:marTop w:val="0"/>
      <w:marBottom w:val="0"/>
      <w:divBdr>
        <w:top w:val="none" w:sz="0" w:space="0" w:color="auto"/>
        <w:left w:val="none" w:sz="0" w:space="0" w:color="auto"/>
        <w:bottom w:val="none" w:sz="0" w:space="0" w:color="auto"/>
        <w:right w:val="none" w:sz="0" w:space="0" w:color="auto"/>
      </w:divBdr>
    </w:div>
    <w:div w:id="1382946090">
      <w:bodyDiv w:val="1"/>
      <w:marLeft w:val="0"/>
      <w:marRight w:val="0"/>
      <w:marTop w:val="0"/>
      <w:marBottom w:val="0"/>
      <w:divBdr>
        <w:top w:val="none" w:sz="0" w:space="0" w:color="auto"/>
        <w:left w:val="none" w:sz="0" w:space="0" w:color="auto"/>
        <w:bottom w:val="none" w:sz="0" w:space="0" w:color="auto"/>
        <w:right w:val="none" w:sz="0" w:space="0" w:color="auto"/>
      </w:divBdr>
    </w:div>
    <w:div w:id="1383363635">
      <w:bodyDiv w:val="1"/>
      <w:marLeft w:val="0"/>
      <w:marRight w:val="0"/>
      <w:marTop w:val="0"/>
      <w:marBottom w:val="0"/>
      <w:divBdr>
        <w:top w:val="none" w:sz="0" w:space="0" w:color="auto"/>
        <w:left w:val="none" w:sz="0" w:space="0" w:color="auto"/>
        <w:bottom w:val="none" w:sz="0" w:space="0" w:color="auto"/>
        <w:right w:val="none" w:sz="0" w:space="0" w:color="auto"/>
      </w:divBdr>
    </w:div>
    <w:div w:id="1388531602">
      <w:bodyDiv w:val="1"/>
      <w:marLeft w:val="0"/>
      <w:marRight w:val="0"/>
      <w:marTop w:val="0"/>
      <w:marBottom w:val="0"/>
      <w:divBdr>
        <w:top w:val="none" w:sz="0" w:space="0" w:color="auto"/>
        <w:left w:val="none" w:sz="0" w:space="0" w:color="auto"/>
        <w:bottom w:val="none" w:sz="0" w:space="0" w:color="auto"/>
        <w:right w:val="none" w:sz="0" w:space="0" w:color="auto"/>
      </w:divBdr>
    </w:div>
    <w:div w:id="1399860425">
      <w:bodyDiv w:val="1"/>
      <w:marLeft w:val="0"/>
      <w:marRight w:val="0"/>
      <w:marTop w:val="0"/>
      <w:marBottom w:val="0"/>
      <w:divBdr>
        <w:top w:val="none" w:sz="0" w:space="0" w:color="auto"/>
        <w:left w:val="none" w:sz="0" w:space="0" w:color="auto"/>
        <w:bottom w:val="none" w:sz="0" w:space="0" w:color="auto"/>
        <w:right w:val="none" w:sz="0" w:space="0" w:color="auto"/>
      </w:divBdr>
    </w:div>
    <w:div w:id="1419255286">
      <w:bodyDiv w:val="1"/>
      <w:marLeft w:val="0"/>
      <w:marRight w:val="0"/>
      <w:marTop w:val="0"/>
      <w:marBottom w:val="0"/>
      <w:divBdr>
        <w:top w:val="none" w:sz="0" w:space="0" w:color="auto"/>
        <w:left w:val="none" w:sz="0" w:space="0" w:color="auto"/>
        <w:bottom w:val="none" w:sz="0" w:space="0" w:color="auto"/>
        <w:right w:val="none" w:sz="0" w:space="0" w:color="auto"/>
      </w:divBdr>
    </w:div>
    <w:div w:id="1433820148">
      <w:bodyDiv w:val="1"/>
      <w:marLeft w:val="0"/>
      <w:marRight w:val="0"/>
      <w:marTop w:val="0"/>
      <w:marBottom w:val="0"/>
      <w:divBdr>
        <w:top w:val="none" w:sz="0" w:space="0" w:color="auto"/>
        <w:left w:val="none" w:sz="0" w:space="0" w:color="auto"/>
        <w:bottom w:val="none" w:sz="0" w:space="0" w:color="auto"/>
        <w:right w:val="none" w:sz="0" w:space="0" w:color="auto"/>
      </w:divBdr>
    </w:div>
    <w:div w:id="1449473664">
      <w:bodyDiv w:val="1"/>
      <w:marLeft w:val="0"/>
      <w:marRight w:val="0"/>
      <w:marTop w:val="0"/>
      <w:marBottom w:val="0"/>
      <w:divBdr>
        <w:top w:val="none" w:sz="0" w:space="0" w:color="auto"/>
        <w:left w:val="none" w:sz="0" w:space="0" w:color="auto"/>
        <w:bottom w:val="none" w:sz="0" w:space="0" w:color="auto"/>
        <w:right w:val="none" w:sz="0" w:space="0" w:color="auto"/>
      </w:divBdr>
      <w:divsChild>
        <w:div w:id="1242448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5834795">
      <w:bodyDiv w:val="1"/>
      <w:marLeft w:val="0"/>
      <w:marRight w:val="0"/>
      <w:marTop w:val="0"/>
      <w:marBottom w:val="0"/>
      <w:divBdr>
        <w:top w:val="none" w:sz="0" w:space="0" w:color="auto"/>
        <w:left w:val="none" w:sz="0" w:space="0" w:color="auto"/>
        <w:bottom w:val="none" w:sz="0" w:space="0" w:color="auto"/>
        <w:right w:val="none" w:sz="0" w:space="0" w:color="auto"/>
      </w:divBdr>
      <w:divsChild>
        <w:div w:id="1919170998">
          <w:marLeft w:val="0"/>
          <w:marRight w:val="0"/>
          <w:marTop w:val="0"/>
          <w:marBottom w:val="0"/>
          <w:divBdr>
            <w:top w:val="none" w:sz="0" w:space="0" w:color="auto"/>
            <w:left w:val="none" w:sz="0" w:space="0" w:color="auto"/>
            <w:bottom w:val="none" w:sz="0" w:space="0" w:color="auto"/>
            <w:right w:val="none" w:sz="0" w:space="0" w:color="auto"/>
          </w:divBdr>
        </w:div>
        <w:div w:id="165217553">
          <w:marLeft w:val="0"/>
          <w:marRight w:val="0"/>
          <w:marTop w:val="0"/>
          <w:marBottom w:val="0"/>
          <w:divBdr>
            <w:top w:val="none" w:sz="0" w:space="0" w:color="auto"/>
            <w:left w:val="none" w:sz="0" w:space="0" w:color="auto"/>
            <w:bottom w:val="none" w:sz="0" w:space="0" w:color="auto"/>
            <w:right w:val="none" w:sz="0" w:space="0" w:color="auto"/>
          </w:divBdr>
        </w:div>
        <w:div w:id="1826623404">
          <w:marLeft w:val="0"/>
          <w:marRight w:val="0"/>
          <w:marTop w:val="0"/>
          <w:marBottom w:val="0"/>
          <w:divBdr>
            <w:top w:val="none" w:sz="0" w:space="0" w:color="auto"/>
            <w:left w:val="none" w:sz="0" w:space="0" w:color="auto"/>
            <w:bottom w:val="none" w:sz="0" w:space="0" w:color="auto"/>
            <w:right w:val="none" w:sz="0" w:space="0" w:color="auto"/>
          </w:divBdr>
        </w:div>
      </w:divsChild>
    </w:div>
    <w:div w:id="1481002603">
      <w:bodyDiv w:val="1"/>
      <w:marLeft w:val="0"/>
      <w:marRight w:val="0"/>
      <w:marTop w:val="0"/>
      <w:marBottom w:val="0"/>
      <w:divBdr>
        <w:top w:val="none" w:sz="0" w:space="0" w:color="auto"/>
        <w:left w:val="none" w:sz="0" w:space="0" w:color="auto"/>
        <w:bottom w:val="none" w:sz="0" w:space="0" w:color="auto"/>
        <w:right w:val="none" w:sz="0" w:space="0" w:color="auto"/>
      </w:divBdr>
    </w:div>
    <w:div w:id="1484855056">
      <w:bodyDiv w:val="1"/>
      <w:marLeft w:val="0"/>
      <w:marRight w:val="0"/>
      <w:marTop w:val="0"/>
      <w:marBottom w:val="0"/>
      <w:divBdr>
        <w:top w:val="none" w:sz="0" w:space="0" w:color="auto"/>
        <w:left w:val="none" w:sz="0" w:space="0" w:color="auto"/>
        <w:bottom w:val="none" w:sz="0" w:space="0" w:color="auto"/>
        <w:right w:val="none" w:sz="0" w:space="0" w:color="auto"/>
      </w:divBdr>
    </w:div>
    <w:div w:id="1489206748">
      <w:bodyDiv w:val="1"/>
      <w:marLeft w:val="0"/>
      <w:marRight w:val="0"/>
      <w:marTop w:val="0"/>
      <w:marBottom w:val="0"/>
      <w:divBdr>
        <w:top w:val="none" w:sz="0" w:space="0" w:color="auto"/>
        <w:left w:val="none" w:sz="0" w:space="0" w:color="auto"/>
        <w:bottom w:val="none" w:sz="0" w:space="0" w:color="auto"/>
        <w:right w:val="none" w:sz="0" w:space="0" w:color="auto"/>
      </w:divBdr>
    </w:div>
    <w:div w:id="1518541853">
      <w:bodyDiv w:val="1"/>
      <w:marLeft w:val="0"/>
      <w:marRight w:val="0"/>
      <w:marTop w:val="0"/>
      <w:marBottom w:val="0"/>
      <w:divBdr>
        <w:top w:val="none" w:sz="0" w:space="0" w:color="auto"/>
        <w:left w:val="none" w:sz="0" w:space="0" w:color="auto"/>
        <w:bottom w:val="none" w:sz="0" w:space="0" w:color="auto"/>
        <w:right w:val="none" w:sz="0" w:space="0" w:color="auto"/>
      </w:divBdr>
      <w:divsChild>
        <w:div w:id="1481770674">
          <w:marLeft w:val="0"/>
          <w:marRight w:val="0"/>
          <w:marTop w:val="0"/>
          <w:marBottom w:val="0"/>
          <w:divBdr>
            <w:top w:val="none" w:sz="0" w:space="0" w:color="auto"/>
            <w:left w:val="none" w:sz="0" w:space="0" w:color="auto"/>
            <w:bottom w:val="none" w:sz="0" w:space="0" w:color="auto"/>
            <w:right w:val="none" w:sz="0" w:space="0" w:color="auto"/>
          </w:divBdr>
        </w:div>
        <w:div w:id="1845433033">
          <w:marLeft w:val="0"/>
          <w:marRight w:val="0"/>
          <w:marTop w:val="0"/>
          <w:marBottom w:val="0"/>
          <w:divBdr>
            <w:top w:val="none" w:sz="0" w:space="0" w:color="auto"/>
            <w:left w:val="none" w:sz="0" w:space="0" w:color="auto"/>
            <w:bottom w:val="none" w:sz="0" w:space="0" w:color="auto"/>
            <w:right w:val="none" w:sz="0" w:space="0" w:color="auto"/>
          </w:divBdr>
        </w:div>
        <w:div w:id="901061169">
          <w:marLeft w:val="0"/>
          <w:marRight w:val="0"/>
          <w:marTop w:val="0"/>
          <w:marBottom w:val="0"/>
          <w:divBdr>
            <w:top w:val="none" w:sz="0" w:space="0" w:color="auto"/>
            <w:left w:val="none" w:sz="0" w:space="0" w:color="auto"/>
            <w:bottom w:val="none" w:sz="0" w:space="0" w:color="auto"/>
            <w:right w:val="none" w:sz="0" w:space="0" w:color="auto"/>
          </w:divBdr>
        </w:div>
      </w:divsChild>
    </w:div>
    <w:div w:id="1527282848">
      <w:bodyDiv w:val="1"/>
      <w:marLeft w:val="0"/>
      <w:marRight w:val="0"/>
      <w:marTop w:val="0"/>
      <w:marBottom w:val="0"/>
      <w:divBdr>
        <w:top w:val="none" w:sz="0" w:space="0" w:color="auto"/>
        <w:left w:val="none" w:sz="0" w:space="0" w:color="auto"/>
        <w:bottom w:val="none" w:sz="0" w:space="0" w:color="auto"/>
        <w:right w:val="none" w:sz="0" w:space="0" w:color="auto"/>
      </w:divBdr>
    </w:div>
    <w:div w:id="1530756184">
      <w:bodyDiv w:val="1"/>
      <w:marLeft w:val="0"/>
      <w:marRight w:val="0"/>
      <w:marTop w:val="0"/>
      <w:marBottom w:val="0"/>
      <w:divBdr>
        <w:top w:val="none" w:sz="0" w:space="0" w:color="auto"/>
        <w:left w:val="none" w:sz="0" w:space="0" w:color="auto"/>
        <w:bottom w:val="none" w:sz="0" w:space="0" w:color="auto"/>
        <w:right w:val="none" w:sz="0" w:space="0" w:color="auto"/>
      </w:divBdr>
    </w:div>
    <w:div w:id="1535382486">
      <w:bodyDiv w:val="1"/>
      <w:marLeft w:val="0"/>
      <w:marRight w:val="0"/>
      <w:marTop w:val="0"/>
      <w:marBottom w:val="0"/>
      <w:divBdr>
        <w:top w:val="none" w:sz="0" w:space="0" w:color="auto"/>
        <w:left w:val="none" w:sz="0" w:space="0" w:color="auto"/>
        <w:bottom w:val="none" w:sz="0" w:space="0" w:color="auto"/>
        <w:right w:val="none" w:sz="0" w:space="0" w:color="auto"/>
      </w:divBdr>
    </w:div>
    <w:div w:id="1543790825">
      <w:bodyDiv w:val="1"/>
      <w:marLeft w:val="0"/>
      <w:marRight w:val="0"/>
      <w:marTop w:val="0"/>
      <w:marBottom w:val="0"/>
      <w:divBdr>
        <w:top w:val="none" w:sz="0" w:space="0" w:color="auto"/>
        <w:left w:val="none" w:sz="0" w:space="0" w:color="auto"/>
        <w:bottom w:val="none" w:sz="0" w:space="0" w:color="auto"/>
        <w:right w:val="none" w:sz="0" w:space="0" w:color="auto"/>
      </w:divBdr>
    </w:div>
    <w:div w:id="1594169309">
      <w:bodyDiv w:val="1"/>
      <w:marLeft w:val="0"/>
      <w:marRight w:val="0"/>
      <w:marTop w:val="0"/>
      <w:marBottom w:val="0"/>
      <w:divBdr>
        <w:top w:val="none" w:sz="0" w:space="0" w:color="auto"/>
        <w:left w:val="none" w:sz="0" w:space="0" w:color="auto"/>
        <w:bottom w:val="none" w:sz="0" w:space="0" w:color="auto"/>
        <w:right w:val="none" w:sz="0" w:space="0" w:color="auto"/>
      </w:divBdr>
    </w:div>
    <w:div w:id="1595825250">
      <w:bodyDiv w:val="1"/>
      <w:marLeft w:val="0"/>
      <w:marRight w:val="0"/>
      <w:marTop w:val="0"/>
      <w:marBottom w:val="0"/>
      <w:divBdr>
        <w:top w:val="none" w:sz="0" w:space="0" w:color="auto"/>
        <w:left w:val="none" w:sz="0" w:space="0" w:color="auto"/>
        <w:bottom w:val="none" w:sz="0" w:space="0" w:color="auto"/>
        <w:right w:val="none" w:sz="0" w:space="0" w:color="auto"/>
      </w:divBdr>
    </w:div>
    <w:div w:id="1612474807">
      <w:bodyDiv w:val="1"/>
      <w:marLeft w:val="0"/>
      <w:marRight w:val="0"/>
      <w:marTop w:val="0"/>
      <w:marBottom w:val="0"/>
      <w:divBdr>
        <w:top w:val="none" w:sz="0" w:space="0" w:color="auto"/>
        <w:left w:val="none" w:sz="0" w:space="0" w:color="auto"/>
        <w:bottom w:val="none" w:sz="0" w:space="0" w:color="auto"/>
        <w:right w:val="none" w:sz="0" w:space="0" w:color="auto"/>
      </w:divBdr>
    </w:div>
    <w:div w:id="1623537670">
      <w:bodyDiv w:val="1"/>
      <w:marLeft w:val="0"/>
      <w:marRight w:val="0"/>
      <w:marTop w:val="0"/>
      <w:marBottom w:val="0"/>
      <w:divBdr>
        <w:top w:val="none" w:sz="0" w:space="0" w:color="auto"/>
        <w:left w:val="none" w:sz="0" w:space="0" w:color="auto"/>
        <w:bottom w:val="none" w:sz="0" w:space="0" w:color="auto"/>
        <w:right w:val="none" w:sz="0" w:space="0" w:color="auto"/>
      </w:divBdr>
    </w:div>
    <w:div w:id="1648432396">
      <w:bodyDiv w:val="1"/>
      <w:marLeft w:val="0"/>
      <w:marRight w:val="0"/>
      <w:marTop w:val="0"/>
      <w:marBottom w:val="0"/>
      <w:divBdr>
        <w:top w:val="none" w:sz="0" w:space="0" w:color="auto"/>
        <w:left w:val="none" w:sz="0" w:space="0" w:color="auto"/>
        <w:bottom w:val="none" w:sz="0" w:space="0" w:color="auto"/>
        <w:right w:val="none" w:sz="0" w:space="0" w:color="auto"/>
      </w:divBdr>
    </w:div>
    <w:div w:id="1710763611">
      <w:bodyDiv w:val="1"/>
      <w:marLeft w:val="0"/>
      <w:marRight w:val="0"/>
      <w:marTop w:val="0"/>
      <w:marBottom w:val="0"/>
      <w:divBdr>
        <w:top w:val="none" w:sz="0" w:space="0" w:color="auto"/>
        <w:left w:val="none" w:sz="0" w:space="0" w:color="auto"/>
        <w:bottom w:val="none" w:sz="0" w:space="0" w:color="auto"/>
        <w:right w:val="none" w:sz="0" w:space="0" w:color="auto"/>
      </w:divBdr>
    </w:div>
    <w:div w:id="1715694646">
      <w:bodyDiv w:val="1"/>
      <w:marLeft w:val="0"/>
      <w:marRight w:val="0"/>
      <w:marTop w:val="0"/>
      <w:marBottom w:val="0"/>
      <w:divBdr>
        <w:top w:val="none" w:sz="0" w:space="0" w:color="auto"/>
        <w:left w:val="none" w:sz="0" w:space="0" w:color="auto"/>
        <w:bottom w:val="none" w:sz="0" w:space="0" w:color="auto"/>
        <w:right w:val="none" w:sz="0" w:space="0" w:color="auto"/>
      </w:divBdr>
    </w:div>
    <w:div w:id="1745907175">
      <w:bodyDiv w:val="1"/>
      <w:marLeft w:val="0"/>
      <w:marRight w:val="0"/>
      <w:marTop w:val="0"/>
      <w:marBottom w:val="0"/>
      <w:divBdr>
        <w:top w:val="none" w:sz="0" w:space="0" w:color="auto"/>
        <w:left w:val="none" w:sz="0" w:space="0" w:color="auto"/>
        <w:bottom w:val="none" w:sz="0" w:space="0" w:color="auto"/>
        <w:right w:val="none" w:sz="0" w:space="0" w:color="auto"/>
      </w:divBdr>
    </w:div>
    <w:div w:id="1755130353">
      <w:bodyDiv w:val="1"/>
      <w:marLeft w:val="0"/>
      <w:marRight w:val="0"/>
      <w:marTop w:val="0"/>
      <w:marBottom w:val="0"/>
      <w:divBdr>
        <w:top w:val="none" w:sz="0" w:space="0" w:color="auto"/>
        <w:left w:val="none" w:sz="0" w:space="0" w:color="auto"/>
        <w:bottom w:val="none" w:sz="0" w:space="0" w:color="auto"/>
        <w:right w:val="none" w:sz="0" w:space="0" w:color="auto"/>
      </w:divBdr>
    </w:div>
    <w:div w:id="1755973711">
      <w:bodyDiv w:val="1"/>
      <w:marLeft w:val="0"/>
      <w:marRight w:val="0"/>
      <w:marTop w:val="0"/>
      <w:marBottom w:val="0"/>
      <w:divBdr>
        <w:top w:val="none" w:sz="0" w:space="0" w:color="auto"/>
        <w:left w:val="none" w:sz="0" w:space="0" w:color="auto"/>
        <w:bottom w:val="none" w:sz="0" w:space="0" w:color="auto"/>
        <w:right w:val="none" w:sz="0" w:space="0" w:color="auto"/>
      </w:divBdr>
    </w:div>
    <w:div w:id="1764765700">
      <w:bodyDiv w:val="1"/>
      <w:marLeft w:val="0"/>
      <w:marRight w:val="0"/>
      <w:marTop w:val="0"/>
      <w:marBottom w:val="0"/>
      <w:divBdr>
        <w:top w:val="none" w:sz="0" w:space="0" w:color="auto"/>
        <w:left w:val="none" w:sz="0" w:space="0" w:color="auto"/>
        <w:bottom w:val="none" w:sz="0" w:space="0" w:color="auto"/>
        <w:right w:val="none" w:sz="0" w:space="0" w:color="auto"/>
      </w:divBdr>
    </w:div>
    <w:div w:id="1777096133">
      <w:bodyDiv w:val="1"/>
      <w:marLeft w:val="0"/>
      <w:marRight w:val="0"/>
      <w:marTop w:val="0"/>
      <w:marBottom w:val="0"/>
      <w:divBdr>
        <w:top w:val="none" w:sz="0" w:space="0" w:color="auto"/>
        <w:left w:val="none" w:sz="0" w:space="0" w:color="auto"/>
        <w:bottom w:val="none" w:sz="0" w:space="0" w:color="auto"/>
        <w:right w:val="none" w:sz="0" w:space="0" w:color="auto"/>
      </w:divBdr>
    </w:div>
    <w:div w:id="1784038314">
      <w:bodyDiv w:val="1"/>
      <w:marLeft w:val="0"/>
      <w:marRight w:val="0"/>
      <w:marTop w:val="0"/>
      <w:marBottom w:val="0"/>
      <w:divBdr>
        <w:top w:val="none" w:sz="0" w:space="0" w:color="auto"/>
        <w:left w:val="none" w:sz="0" w:space="0" w:color="auto"/>
        <w:bottom w:val="none" w:sz="0" w:space="0" w:color="auto"/>
        <w:right w:val="none" w:sz="0" w:space="0" w:color="auto"/>
      </w:divBdr>
    </w:div>
    <w:div w:id="1787967105">
      <w:bodyDiv w:val="1"/>
      <w:marLeft w:val="0"/>
      <w:marRight w:val="0"/>
      <w:marTop w:val="0"/>
      <w:marBottom w:val="0"/>
      <w:divBdr>
        <w:top w:val="none" w:sz="0" w:space="0" w:color="auto"/>
        <w:left w:val="none" w:sz="0" w:space="0" w:color="auto"/>
        <w:bottom w:val="none" w:sz="0" w:space="0" w:color="auto"/>
        <w:right w:val="none" w:sz="0" w:space="0" w:color="auto"/>
      </w:divBdr>
    </w:div>
    <w:div w:id="1789229548">
      <w:bodyDiv w:val="1"/>
      <w:marLeft w:val="0"/>
      <w:marRight w:val="0"/>
      <w:marTop w:val="0"/>
      <w:marBottom w:val="0"/>
      <w:divBdr>
        <w:top w:val="none" w:sz="0" w:space="0" w:color="auto"/>
        <w:left w:val="none" w:sz="0" w:space="0" w:color="auto"/>
        <w:bottom w:val="none" w:sz="0" w:space="0" w:color="auto"/>
        <w:right w:val="none" w:sz="0" w:space="0" w:color="auto"/>
      </w:divBdr>
      <w:divsChild>
        <w:div w:id="766999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9463688">
      <w:bodyDiv w:val="1"/>
      <w:marLeft w:val="0"/>
      <w:marRight w:val="0"/>
      <w:marTop w:val="0"/>
      <w:marBottom w:val="0"/>
      <w:divBdr>
        <w:top w:val="none" w:sz="0" w:space="0" w:color="auto"/>
        <w:left w:val="none" w:sz="0" w:space="0" w:color="auto"/>
        <w:bottom w:val="none" w:sz="0" w:space="0" w:color="auto"/>
        <w:right w:val="none" w:sz="0" w:space="0" w:color="auto"/>
      </w:divBdr>
    </w:div>
    <w:div w:id="1912539906">
      <w:bodyDiv w:val="1"/>
      <w:marLeft w:val="0"/>
      <w:marRight w:val="0"/>
      <w:marTop w:val="0"/>
      <w:marBottom w:val="0"/>
      <w:divBdr>
        <w:top w:val="none" w:sz="0" w:space="0" w:color="auto"/>
        <w:left w:val="none" w:sz="0" w:space="0" w:color="auto"/>
        <w:bottom w:val="none" w:sz="0" w:space="0" w:color="auto"/>
        <w:right w:val="none" w:sz="0" w:space="0" w:color="auto"/>
      </w:divBdr>
    </w:div>
    <w:div w:id="1965965072">
      <w:bodyDiv w:val="1"/>
      <w:marLeft w:val="0"/>
      <w:marRight w:val="0"/>
      <w:marTop w:val="0"/>
      <w:marBottom w:val="0"/>
      <w:divBdr>
        <w:top w:val="none" w:sz="0" w:space="0" w:color="auto"/>
        <w:left w:val="none" w:sz="0" w:space="0" w:color="auto"/>
        <w:bottom w:val="none" w:sz="0" w:space="0" w:color="auto"/>
        <w:right w:val="none" w:sz="0" w:space="0" w:color="auto"/>
      </w:divBdr>
    </w:div>
    <w:div w:id="1968272987">
      <w:bodyDiv w:val="1"/>
      <w:marLeft w:val="0"/>
      <w:marRight w:val="0"/>
      <w:marTop w:val="0"/>
      <w:marBottom w:val="0"/>
      <w:divBdr>
        <w:top w:val="none" w:sz="0" w:space="0" w:color="auto"/>
        <w:left w:val="none" w:sz="0" w:space="0" w:color="auto"/>
        <w:bottom w:val="none" w:sz="0" w:space="0" w:color="auto"/>
        <w:right w:val="none" w:sz="0" w:space="0" w:color="auto"/>
      </w:divBdr>
    </w:div>
    <w:div w:id="1982803548">
      <w:bodyDiv w:val="1"/>
      <w:marLeft w:val="0"/>
      <w:marRight w:val="0"/>
      <w:marTop w:val="0"/>
      <w:marBottom w:val="0"/>
      <w:divBdr>
        <w:top w:val="none" w:sz="0" w:space="0" w:color="auto"/>
        <w:left w:val="none" w:sz="0" w:space="0" w:color="auto"/>
        <w:bottom w:val="none" w:sz="0" w:space="0" w:color="auto"/>
        <w:right w:val="none" w:sz="0" w:space="0" w:color="auto"/>
      </w:divBdr>
    </w:div>
    <w:div w:id="2005619757">
      <w:bodyDiv w:val="1"/>
      <w:marLeft w:val="0"/>
      <w:marRight w:val="0"/>
      <w:marTop w:val="0"/>
      <w:marBottom w:val="0"/>
      <w:divBdr>
        <w:top w:val="none" w:sz="0" w:space="0" w:color="auto"/>
        <w:left w:val="none" w:sz="0" w:space="0" w:color="auto"/>
        <w:bottom w:val="none" w:sz="0" w:space="0" w:color="auto"/>
        <w:right w:val="none" w:sz="0" w:space="0" w:color="auto"/>
      </w:divBdr>
    </w:div>
    <w:div w:id="2013676865">
      <w:bodyDiv w:val="1"/>
      <w:marLeft w:val="0"/>
      <w:marRight w:val="0"/>
      <w:marTop w:val="0"/>
      <w:marBottom w:val="0"/>
      <w:divBdr>
        <w:top w:val="none" w:sz="0" w:space="0" w:color="auto"/>
        <w:left w:val="none" w:sz="0" w:space="0" w:color="auto"/>
        <w:bottom w:val="none" w:sz="0" w:space="0" w:color="auto"/>
        <w:right w:val="none" w:sz="0" w:space="0" w:color="auto"/>
      </w:divBdr>
    </w:div>
    <w:div w:id="2015066101">
      <w:bodyDiv w:val="1"/>
      <w:marLeft w:val="0"/>
      <w:marRight w:val="0"/>
      <w:marTop w:val="0"/>
      <w:marBottom w:val="0"/>
      <w:divBdr>
        <w:top w:val="none" w:sz="0" w:space="0" w:color="auto"/>
        <w:left w:val="none" w:sz="0" w:space="0" w:color="auto"/>
        <w:bottom w:val="none" w:sz="0" w:space="0" w:color="auto"/>
        <w:right w:val="none" w:sz="0" w:space="0" w:color="auto"/>
      </w:divBdr>
    </w:div>
    <w:div w:id="2015301141">
      <w:bodyDiv w:val="1"/>
      <w:marLeft w:val="0"/>
      <w:marRight w:val="0"/>
      <w:marTop w:val="0"/>
      <w:marBottom w:val="0"/>
      <w:divBdr>
        <w:top w:val="none" w:sz="0" w:space="0" w:color="auto"/>
        <w:left w:val="none" w:sz="0" w:space="0" w:color="auto"/>
        <w:bottom w:val="none" w:sz="0" w:space="0" w:color="auto"/>
        <w:right w:val="none" w:sz="0" w:space="0" w:color="auto"/>
      </w:divBdr>
    </w:div>
    <w:div w:id="2016297439">
      <w:bodyDiv w:val="1"/>
      <w:marLeft w:val="0"/>
      <w:marRight w:val="0"/>
      <w:marTop w:val="0"/>
      <w:marBottom w:val="0"/>
      <w:divBdr>
        <w:top w:val="none" w:sz="0" w:space="0" w:color="auto"/>
        <w:left w:val="none" w:sz="0" w:space="0" w:color="auto"/>
        <w:bottom w:val="none" w:sz="0" w:space="0" w:color="auto"/>
        <w:right w:val="none" w:sz="0" w:space="0" w:color="auto"/>
      </w:divBdr>
    </w:div>
    <w:div w:id="2023623195">
      <w:bodyDiv w:val="1"/>
      <w:marLeft w:val="0"/>
      <w:marRight w:val="0"/>
      <w:marTop w:val="0"/>
      <w:marBottom w:val="0"/>
      <w:divBdr>
        <w:top w:val="none" w:sz="0" w:space="0" w:color="auto"/>
        <w:left w:val="none" w:sz="0" w:space="0" w:color="auto"/>
        <w:bottom w:val="none" w:sz="0" w:space="0" w:color="auto"/>
        <w:right w:val="none" w:sz="0" w:space="0" w:color="auto"/>
      </w:divBdr>
    </w:div>
    <w:div w:id="2035956923">
      <w:bodyDiv w:val="1"/>
      <w:marLeft w:val="0"/>
      <w:marRight w:val="0"/>
      <w:marTop w:val="0"/>
      <w:marBottom w:val="0"/>
      <w:divBdr>
        <w:top w:val="none" w:sz="0" w:space="0" w:color="auto"/>
        <w:left w:val="none" w:sz="0" w:space="0" w:color="auto"/>
        <w:bottom w:val="none" w:sz="0" w:space="0" w:color="auto"/>
        <w:right w:val="none" w:sz="0" w:space="0" w:color="auto"/>
      </w:divBdr>
    </w:div>
    <w:div w:id="2061249790">
      <w:bodyDiv w:val="1"/>
      <w:marLeft w:val="0"/>
      <w:marRight w:val="0"/>
      <w:marTop w:val="0"/>
      <w:marBottom w:val="0"/>
      <w:divBdr>
        <w:top w:val="none" w:sz="0" w:space="0" w:color="auto"/>
        <w:left w:val="none" w:sz="0" w:space="0" w:color="auto"/>
        <w:bottom w:val="none" w:sz="0" w:space="0" w:color="auto"/>
        <w:right w:val="none" w:sz="0" w:space="0" w:color="auto"/>
      </w:divBdr>
    </w:div>
    <w:div w:id="2093888355">
      <w:bodyDiv w:val="1"/>
      <w:marLeft w:val="0"/>
      <w:marRight w:val="0"/>
      <w:marTop w:val="0"/>
      <w:marBottom w:val="0"/>
      <w:divBdr>
        <w:top w:val="none" w:sz="0" w:space="0" w:color="auto"/>
        <w:left w:val="none" w:sz="0" w:space="0" w:color="auto"/>
        <w:bottom w:val="none" w:sz="0" w:space="0" w:color="auto"/>
        <w:right w:val="none" w:sz="0" w:space="0" w:color="auto"/>
      </w:divBdr>
    </w:div>
    <w:div w:id="2098205744">
      <w:bodyDiv w:val="1"/>
      <w:marLeft w:val="0"/>
      <w:marRight w:val="0"/>
      <w:marTop w:val="0"/>
      <w:marBottom w:val="0"/>
      <w:divBdr>
        <w:top w:val="none" w:sz="0" w:space="0" w:color="auto"/>
        <w:left w:val="none" w:sz="0" w:space="0" w:color="auto"/>
        <w:bottom w:val="none" w:sz="0" w:space="0" w:color="auto"/>
        <w:right w:val="none" w:sz="0" w:space="0" w:color="auto"/>
      </w:divBdr>
    </w:div>
    <w:div w:id="2134711386">
      <w:bodyDiv w:val="1"/>
      <w:marLeft w:val="0"/>
      <w:marRight w:val="0"/>
      <w:marTop w:val="0"/>
      <w:marBottom w:val="0"/>
      <w:divBdr>
        <w:top w:val="none" w:sz="0" w:space="0" w:color="auto"/>
        <w:left w:val="none" w:sz="0" w:space="0" w:color="auto"/>
        <w:bottom w:val="none" w:sz="0" w:space="0" w:color="auto"/>
        <w:right w:val="none" w:sz="0" w:space="0" w:color="auto"/>
      </w:divBdr>
    </w:div>
    <w:div w:id="2146660888">
      <w:bodyDiv w:val="1"/>
      <w:marLeft w:val="0"/>
      <w:marRight w:val="0"/>
      <w:marTop w:val="0"/>
      <w:marBottom w:val="0"/>
      <w:divBdr>
        <w:top w:val="none" w:sz="0" w:space="0" w:color="auto"/>
        <w:left w:val="none" w:sz="0" w:space="0" w:color="auto"/>
        <w:bottom w:val="none" w:sz="0" w:space="0" w:color="auto"/>
        <w:right w:val="none" w:sz="0" w:space="0" w:color="auto"/>
      </w:divBdr>
      <w:divsChild>
        <w:div w:id="553782710">
          <w:marLeft w:val="0"/>
          <w:marRight w:val="0"/>
          <w:marTop w:val="0"/>
          <w:marBottom w:val="0"/>
          <w:divBdr>
            <w:top w:val="none" w:sz="0" w:space="0" w:color="auto"/>
            <w:left w:val="none" w:sz="0" w:space="0" w:color="auto"/>
            <w:bottom w:val="none" w:sz="0" w:space="0" w:color="auto"/>
            <w:right w:val="none" w:sz="0" w:space="0" w:color="auto"/>
          </w:divBdr>
        </w:div>
        <w:div w:id="2134596917">
          <w:marLeft w:val="0"/>
          <w:marRight w:val="0"/>
          <w:marTop w:val="0"/>
          <w:marBottom w:val="0"/>
          <w:divBdr>
            <w:top w:val="none" w:sz="0" w:space="0" w:color="auto"/>
            <w:left w:val="none" w:sz="0" w:space="0" w:color="auto"/>
            <w:bottom w:val="none" w:sz="0" w:space="0" w:color="auto"/>
            <w:right w:val="none" w:sz="0" w:space="0" w:color="auto"/>
          </w:divBdr>
        </w:div>
        <w:div w:id="1575706013">
          <w:marLeft w:val="0"/>
          <w:marRight w:val="0"/>
          <w:marTop w:val="0"/>
          <w:marBottom w:val="0"/>
          <w:divBdr>
            <w:top w:val="none" w:sz="0" w:space="0" w:color="auto"/>
            <w:left w:val="none" w:sz="0" w:space="0" w:color="auto"/>
            <w:bottom w:val="none" w:sz="0" w:space="0" w:color="auto"/>
            <w:right w:val="none" w:sz="0" w:space="0" w:color="auto"/>
          </w:divBdr>
        </w:div>
        <w:div w:id="1677614696">
          <w:marLeft w:val="0"/>
          <w:marRight w:val="0"/>
          <w:marTop w:val="0"/>
          <w:marBottom w:val="0"/>
          <w:divBdr>
            <w:top w:val="none" w:sz="0" w:space="0" w:color="auto"/>
            <w:left w:val="none" w:sz="0" w:space="0" w:color="auto"/>
            <w:bottom w:val="none" w:sz="0" w:space="0" w:color="auto"/>
            <w:right w:val="none" w:sz="0" w:space="0" w:color="auto"/>
          </w:divBdr>
        </w:div>
        <w:div w:id="1500002600">
          <w:marLeft w:val="0"/>
          <w:marRight w:val="0"/>
          <w:marTop w:val="0"/>
          <w:marBottom w:val="0"/>
          <w:divBdr>
            <w:top w:val="none" w:sz="0" w:space="0" w:color="auto"/>
            <w:left w:val="none" w:sz="0" w:space="0" w:color="auto"/>
            <w:bottom w:val="none" w:sz="0" w:space="0" w:color="auto"/>
            <w:right w:val="none" w:sz="0" w:space="0" w:color="auto"/>
          </w:divBdr>
        </w:div>
        <w:div w:id="1558277743">
          <w:marLeft w:val="0"/>
          <w:marRight w:val="0"/>
          <w:marTop w:val="0"/>
          <w:marBottom w:val="0"/>
          <w:divBdr>
            <w:top w:val="none" w:sz="0" w:space="0" w:color="auto"/>
            <w:left w:val="none" w:sz="0" w:space="0" w:color="auto"/>
            <w:bottom w:val="none" w:sz="0" w:space="0" w:color="auto"/>
            <w:right w:val="none" w:sz="0" w:space="0" w:color="auto"/>
          </w:divBdr>
        </w:div>
        <w:div w:id="1232816476">
          <w:marLeft w:val="0"/>
          <w:marRight w:val="0"/>
          <w:marTop w:val="0"/>
          <w:marBottom w:val="0"/>
          <w:divBdr>
            <w:top w:val="none" w:sz="0" w:space="0" w:color="auto"/>
            <w:left w:val="none" w:sz="0" w:space="0" w:color="auto"/>
            <w:bottom w:val="none" w:sz="0" w:space="0" w:color="auto"/>
            <w:right w:val="none" w:sz="0" w:space="0" w:color="auto"/>
          </w:divBdr>
        </w:div>
        <w:div w:id="2135054217">
          <w:marLeft w:val="0"/>
          <w:marRight w:val="0"/>
          <w:marTop w:val="0"/>
          <w:marBottom w:val="0"/>
          <w:divBdr>
            <w:top w:val="none" w:sz="0" w:space="0" w:color="auto"/>
            <w:left w:val="none" w:sz="0" w:space="0" w:color="auto"/>
            <w:bottom w:val="none" w:sz="0" w:space="0" w:color="auto"/>
            <w:right w:val="none" w:sz="0" w:space="0" w:color="auto"/>
          </w:divBdr>
        </w:div>
        <w:div w:id="1329676588">
          <w:marLeft w:val="0"/>
          <w:marRight w:val="0"/>
          <w:marTop w:val="0"/>
          <w:marBottom w:val="0"/>
          <w:divBdr>
            <w:top w:val="none" w:sz="0" w:space="0" w:color="auto"/>
            <w:left w:val="none" w:sz="0" w:space="0" w:color="auto"/>
            <w:bottom w:val="none" w:sz="0" w:space="0" w:color="auto"/>
            <w:right w:val="none" w:sz="0" w:space="0" w:color="auto"/>
          </w:divBdr>
        </w:div>
        <w:div w:id="1238779943">
          <w:marLeft w:val="0"/>
          <w:marRight w:val="0"/>
          <w:marTop w:val="0"/>
          <w:marBottom w:val="0"/>
          <w:divBdr>
            <w:top w:val="none" w:sz="0" w:space="0" w:color="auto"/>
            <w:left w:val="none" w:sz="0" w:space="0" w:color="auto"/>
            <w:bottom w:val="none" w:sz="0" w:space="0" w:color="auto"/>
            <w:right w:val="none" w:sz="0" w:space="0" w:color="auto"/>
          </w:divBdr>
        </w:div>
        <w:div w:id="624891747">
          <w:marLeft w:val="0"/>
          <w:marRight w:val="0"/>
          <w:marTop w:val="0"/>
          <w:marBottom w:val="0"/>
          <w:divBdr>
            <w:top w:val="none" w:sz="0" w:space="0" w:color="auto"/>
            <w:left w:val="none" w:sz="0" w:space="0" w:color="auto"/>
            <w:bottom w:val="none" w:sz="0" w:space="0" w:color="auto"/>
            <w:right w:val="none" w:sz="0" w:space="0" w:color="auto"/>
          </w:divBdr>
        </w:div>
        <w:div w:id="1302921800">
          <w:marLeft w:val="0"/>
          <w:marRight w:val="0"/>
          <w:marTop w:val="0"/>
          <w:marBottom w:val="0"/>
          <w:divBdr>
            <w:top w:val="none" w:sz="0" w:space="0" w:color="auto"/>
            <w:left w:val="none" w:sz="0" w:space="0" w:color="auto"/>
            <w:bottom w:val="none" w:sz="0" w:space="0" w:color="auto"/>
            <w:right w:val="none" w:sz="0" w:space="0" w:color="auto"/>
          </w:divBdr>
        </w:div>
        <w:div w:id="370039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efs.seka.p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s://www.seka.pl/?utm_source=TOP10_pdf" TargetMode="External"/><Relationship Id="rId1"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88798-6F7C-46BE-9687-9021298C5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10</Pages>
  <Words>1856</Words>
  <Characters>11142</Characters>
  <Application>Microsoft Office Word</Application>
  <DocSecurity>0</DocSecurity>
  <Lines>92</Lines>
  <Paragraphs>25</Paragraphs>
  <ScaleCrop>false</ScaleCrop>
  <HeadingPairs>
    <vt:vector size="2" baseType="variant">
      <vt:variant>
        <vt:lpstr>Tytuł</vt:lpstr>
      </vt:variant>
      <vt:variant>
        <vt:i4>1</vt:i4>
      </vt:variant>
    </vt:vector>
  </HeadingPairs>
  <TitlesOfParts>
    <vt:vector size="1" baseType="lpstr">
      <vt:lpstr/>
    </vt:vector>
  </TitlesOfParts>
  <Company>seka</Company>
  <LinksUpToDate>false</LinksUpToDate>
  <CharactersWithSpaces>12973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dc:creator>
  <cp:lastModifiedBy>Dariusz Kisiel</cp:lastModifiedBy>
  <cp:revision>4</cp:revision>
  <cp:lastPrinted>2017-08-21T07:29:00Z</cp:lastPrinted>
  <dcterms:created xsi:type="dcterms:W3CDTF">2020-06-05T09:59:00Z</dcterms:created>
  <dcterms:modified xsi:type="dcterms:W3CDTF">2020-06-05T10:54:00Z</dcterms:modified>
</cp:coreProperties>
</file>